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77F" w:rsidRPr="006534DB" w:rsidRDefault="00D46371" w:rsidP="00D77440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r w:rsidRPr="006534DB">
        <w:rPr>
          <w:rFonts w:ascii="Times New Roman" w:hAnsi="Times New Roman" w:cs="Times New Roman"/>
          <w:b/>
          <w:sz w:val="20"/>
          <w:szCs w:val="20"/>
        </w:rPr>
        <w:t xml:space="preserve">Informacja przekazywana na podstawie art. 13 i art. 14 Rozporządzenia Parlamentu Europejskiego </w:t>
      </w:r>
      <w:r w:rsidR="006534DB">
        <w:rPr>
          <w:rFonts w:ascii="Times New Roman" w:hAnsi="Times New Roman" w:cs="Times New Roman"/>
          <w:b/>
          <w:sz w:val="20"/>
          <w:szCs w:val="20"/>
        </w:rPr>
        <w:br/>
      </w:r>
      <w:bookmarkEnd w:id="0"/>
      <w:r w:rsidRPr="006534DB">
        <w:rPr>
          <w:rFonts w:ascii="Times New Roman" w:hAnsi="Times New Roman" w:cs="Times New Roman"/>
          <w:b/>
          <w:sz w:val="20"/>
          <w:szCs w:val="20"/>
        </w:rPr>
        <w:t>i Rady (UE) 2016/679 z dni</w:t>
      </w:r>
      <w:r w:rsidR="00F15056" w:rsidRPr="006534DB">
        <w:rPr>
          <w:rFonts w:ascii="Times New Roman" w:hAnsi="Times New Roman" w:cs="Times New Roman"/>
          <w:b/>
          <w:sz w:val="20"/>
          <w:szCs w:val="20"/>
        </w:rPr>
        <w:t>a</w:t>
      </w:r>
      <w:r w:rsidR="00A3477F" w:rsidRPr="006534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34DB">
        <w:rPr>
          <w:rFonts w:ascii="Times New Roman" w:hAnsi="Times New Roman" w:cs="Times New Roman"/>
          <w:b/>
          <w:sz w:val="20"/>
          <w:szCs w:val="20"/>
        </w:rPr>
        <w:t xml:space="preserve">27 kwietnia 2016 r. w sprawie ochrony osób fizycznych w związku </w:t>
      </w:r>
      <w:r w:rsidR="006534DB">
        <w:rPr>
          <w:rFonts w:ascii="Times New Roman" w:hAnsi="Times New Roman" w:cs="Times New Roman"/>
          <w:b/>
          <w:sz w:val="20"/>
          <w:szCs w:val="20"/>
        </w:rPr>
        <w:br/>
      </w:r>
      <w:r w:rsidRPr="006534DB">
        <w:rPr>
          <w:rFonts w:ascii="Times New Roman" w:hAnsi="Times New Roman" w:cs="Times New Roman"/>
          <w:b/>
          <w:sz w:val="20"/>
          <w:szCs w:val="20"/>
        </w:rPr>
        <w:t>z</w:t>
      </w:r>
      <w:r w:rsidRPr="006534D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przetwarzaniem danych osobowych i w sprawie swobodnego </w:t>
      </w:r>
      <w:r w:rsidRPr="006534DB">
        <w:rPr>
          <w:rFonts w:ascii="Times New Roman" w:hAnsi="Times New Roman" w:cs="Times New Roman"/>
          <w:b/>
          <w:sz w:val="20"/>
          <w:szCs w:val="20"/>
        </w:rPr>
        <w:t>przepływu takich danych oraz uchylenia dyrektywy 95/46/WE (ogólne rozporządzenie o ochronie danych)</w:t>
      </w:r>
      <w:r w:rsidR="00F15056" w:rsidRPr="006534DB">
        <w:rPr>
          <w:rFonts w:ascii="Times New Roman" w:hAnsi="Times New Roman" w:cs="Times New Roman"/>
          <w:b/>
          <w:sz w:val="20"/>
          <w:szCs w:val="20"/>
        </w:rPr>
        <w:t xml:space="preserve"> (Dz. Urz. UE L 119/1 z dnia 4 maja 2016r.)</w:t>
      </w:r>
    </w:p>
    <w:p w:rsidR="00E617C1" w:rsidRPr="006534DB" w:rsidRDefault="00E617C1" w:rsidP="00D77440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6061E" w:rsidRPr="006534DB" w:rsidRDefault="00A3477F" w:rsidP="00D77440">
      <w:pPr>
        <w:jc w:val="both"/>
        <w:rPr>
          <w:rFonts w:ascii="Times New Roman" w:hAnsi="Times New Roman" w:cs="Times New Roman"/>
          <w:sz w:val="20"/>
          <w:szCs w:val="20"/>
        </w:rPr>
      </w:pPr>
      <w:r w:rsidRPr="006534DB">
        <w:rPr>
          <w:rFonts w:ascii="Times New Roman" w:hAnsi="Times New Roman" w:cs="Times New Roman"/>
          <w:sz w:val="20"/>
          <w:szCs w:val="20"/>
        </w:rPr>
        <w:t>W związku z</w:t>
      </w:r>
      <w:r w:rsidR="00F15056" w:rsidRPr="006534DB">
        <w:rPr>
          <w:rFonts w:ascii="Times New Roman" w:hAnsi="Times New Roman" w:cs="Times New Roman"/>
          <w:sz w:val="20"/>
          <w:szCs w:val="20"/>
        </w:rPr>
        <w:t xml:space="preserve"> wejściem w życie 25.05.2018r. </w:t>
      </w:r>
      <w:r w:rsidR="00C33FEB" w:rsidRPr="006534DB">
        <w:rPr>
          <w:rFonts w:ascii="Times New Roman" w:hAnsi="Times New Roman" w:cs="Times New Roman"/>
          <w:sz w:val="20"/>
          <w:szCs w:val="20"/>
        </w:rPr>
        <w:t>r</w:t>
      </w:r>
      <w:r w:rsidRPr="006534DB">
        <w:rPr>
          <w:rFonts w:ascii="Times New Roman" w:hAnsi="Times New Roman" w:cs="Times New Roman"/>
          <w:sz w:val="20"/>
          <w:szCs w:val="20"/>
        </w:rPr>
        <w:t>ozporządzenia</w:t>
      </w:r>
      <w:r w:rsidR="00715477" w:rsidRPr="006534DB">
        <w:rPr>
          <w:rFonts w:ascii="Times New Roman" w:hAnsi="Times New Roman" w:cs="Times New Roman"/>
          <w:sz w:val="20"/>
          <w:szCs w:val="20"/>
        </w:rPr>
        <w:t xml:space="preserve"> w sprawie ochrony danych osobowych (RODO)</w:t>
      </w:r>
      <w:r w:rsidR="00D77440" w:rsidRPr="006534DB">
        <w:rPr>
          <w:rFonts w:ascii="Times New Roman" w:hAnsi="Times New Roman" w:cs="Times New Roman"/>
          <w:sz w:val="20"/>
          <w:szCs w:val="20"/>
        </w:rPr>
        <w:t xml:space="preserve"> tutejszy Ośrodek</w:t>
      </w:r>
      <w:r w:rsidR="00715477" w:rsidRPr="006534DB">
        <w:rPr>
          <w:rFonts w:ascii="Times New Roman" w:hAnsi="Times New Roman" w:cs="Times New Roman"/>
          <w:sz w:val="20"/>
          <w:szCs w:val="20"/>
        </w:rPr>
        <w:t xml:space="preserve"> informuj</w:t>
      </w:r>
      <w:r w:rsidR="00C33FEB" w:rsidRPr="006534DB">
        <w:rPr>
          <w:rFonts w:ascii="Times New Roman" w:hAnsi="Times New Roman" w:cs="Times New Roman"/>
          <w:sz w:val="20"/>
          <w:szCs w:val="20"/>
        </w:rPr>
        <w:t>e</w:t>
      </w:r>
      <w:r w:rsidR="00715477" w:rsidRPr="006534DB">
        <w:rPr>
          <w:rFonts w:ascii="Times New Roman" w:hAnsi="Times New Roman" w:cs="Times New Roman"/>
          <w:sz w:val="20"/>
          <w:szCs w:val="20"/>
        </w:rPr>
        <w:t xml:space="preserve"> Panią/Pana, iż</w:t>
      </w:r>
      <w:r w:rsidR="001D1E91" w:rsidRPr="006534DB">
        <w:rPr>
          <w:rFonts w:ascii="Times New Roman" w:hAnsi="Times New Roman" w:cs="Times New Roman"/>
          <w:sz w:val="20"/>
          <w:szCs w:val="20"/>
        </w:rPr>
        <w:t xml:space="preserve"> z chwilą złożenia wniosku o </w:t>
      </w:r>
      <w:r w:rsidR="000E52CB">
        <w:rPr>
          <w:rFonts w:ascii="Times New Roman" w:hAnsi="Times New Roman" w:cs="Times New Roman"/>
          <w:sz w:val="20"/>
          <w:szCs w:val="20"/>
        </w:rPr>
        <w:t xml:space="preserve">wypłatę dodatku </w:t>
      </w:r>
      <w:r w:rsidR="0006500A">
        <w:rPr>
          <w:rFonts w:ascii="Times New Roman" w:hAnsi="Times New Roman" w:cs="Times New Roman"/>
          <w:sz w:val="20"/>
          <w:szCs w:val="20"/>
        </w:rPr>
        <w:t>węglowego</w:t>
      </w:r>
      <w:r w:rsidR="000E52CB">
        <w:rPr>
          <w:rFonts w:ascii="Times New Roman" w:hAnsi="Times New Roman" w:cs="Times New Roman"/>
          <w:sz w:val="20"/>
          <w:szCs w:val="20"/>
        </w:rPr>
        <w:br/>
      </w:r>
      <w:r w:rsidR="001D1E91" w:rsidRPr="006534DB">
        <w:rPr>
          <w:rFonts w:ascii="Times New Roman" w:hAnsi="Times New Roman" w:cs="Times New Roman"/>
          <w:sz w:val="20"/>
          <w:szCs w:val="20"/>
        </w:rPr>
        <w:t xml:space="preserve"> w tutejszym </w:t>
      </w:r>
      <w:r w:rsidR="00D77440" w:rsidRPr="006534DB">
        <w:rPr>
          <w:rFonts w:ascii="Times New Roman" w:hAnsi="Times New Roman" w:cs="Times New Roman"/>
          <w:sz w:val="20"/>
          <w:szCs w:val="20"/>
        </w:rPr>
        <w:t>O</w:t>
      </w:r>
      <w:r w:rsidR="001D1E91" w:rsidRPr="006534DB">
        <w:rPr>
          <w:rFonts w:ascii="Times New Roman" w:hAnsi="Times New Roman" w:cs="Times New Roman"/>
          <w:sz w:val="20"/>
          <w:szCs w:val="20"/>
        </w:rPr>
        <w:t>środku</w:t>
      </w:r>
      <w:r w:rsidR="00715477" w:rsidRPr="006534DB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A3477F" w:rsidRPr="006534DB" w:rsidRDefault="00C33FEB" w:rsidP="00F15056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534DB">
        <w:rPr>
          <w:rFonts w:ascii="Times New Roman" w:hAnsi="Times New Roman" w:cs="Times New Roman"/>
          <w:sz w:val="20"/>
          <w:szCs w:val="20"/>
        </w:rPr>
        <w:t>A</w:t>
      </w:r>
      <w:r w:rsidR="00A3477F" w:rsidRPr="006534DB">
        <w:rPr>
          <w:rFonts w:ascii="Times New Roman" w:hAnsi="Times New Roman" w:cs="Times New Roman"/>
          <w:sz w:val="20"/>
          <w:szCs w:val="20"/>
        </w:rPr>
        <w:t xml:space="preserve">dministratorem </w:t>
      </w:r>
      <w:r w:rsidR="00715477" w:rsidRPr="006534DB">
        <w:rPr>
          <w:rFonts w:ascii="Times New Roman" w:hAnsi="Times New Roman" w:cs="Times New Roman"/>
          <w:sz w:val="20"/>
          <w:szCs w:val="20"/>
        </w:rPr>
        <w:t xml:space="preserve">Pani/ Pana </w:t>
      </w:r>
      <w:r w:rsidR="00A3477F" w:rsidRPr="006534DB">
        <w:rPr>
          <w:rFonts w:ascii="Times New Roman" w:hAnsi="Times New Roman" w:cs="Times New Roman"/>
          <w:sz w:val="20"/>
          <w:szCs w:val="20"/>
        </w:rPr>
        <w:t>danych osobowych jest:</w:t>
      </w:r>
    </w:p>
    <w:p w:rsidR="00715477" w:rsidRPr="006534DB" w:rsidRDefault="00D77440" w:rsidP="00D77440">
      <w:pPr>
        <w:rPr>
          <w:rFonts w:ascii="Times New Roman" w:hAnsi="Times New Roman" w:cs="Times New Roman"/>
          <w:sz w:val="20"/>
          <w:szCs w:val="20"/>
        </w:rPr>
      </w:pPr>
      <w:r w:rsidRPr="006534DB">
        <w:rPr>
          <w:rFonts w:ascii="Times New Roman" w:hAnsi="Times New Roman" w:cs="Times New Roman"/>
          <w:sz w:val="20"/>
          <w:szCs w:val="20"/>
        </w:rPr>
        <w:t xml:space="preserve">Gminny Ośrodek Pomocy Społecznej w Tymbarku </w:t>
      </w:r>
      <w:r w:rsidRPr="006534DB">
        <w:rPr>
          <w:rFonts w:ascii="Times New Roman" w:hAnsi="Times New Roman" w:cs="Times New Roman"/>
          <w:sz w:val="20"/>
          <w:szCs w:val="20"/>
        </w:rPr>
        <w:br/>
      </w:r>
      <w:r w:rsidR="00A3477F" w:rsidRPr="006534DB">
        <w:rPr>
          <w:rFonts w:ascii="Times New Roman" w:hAnsi="Times New Roman" w:cs="Times New Roman"/>
          <w:sz w:val="20"/>
          <w:szCs w:val="20"/>
        </w:rPr>
        <w:t>Tymbark 49</w:t>
      </w:r>
      <w:r w:rsidR="00A3477F" w:rsidRPr="006534DB">
        <w:rPr>
          <w:rFonts w:ascii="Times New Roman" w:hAnsi="Times New Roman" w:cs="Times New Roman"/>
          <w:sz w:val="20"/>
          <w:szCs w:val="20"/>
        </w:rPr>
        <w:br/>
        <w:t>34-650 Tymbark</w:t>
      </w:r>
      <w:r w:rsidR="00A3477F" w:rsidRPr="006534DB">
        <w:rPr>
          <w:rFonts w:ascii="Times New Roman" w:hAnsi="Times New Roman" w:cs="Times New Roman"/>
          <w:sz w:val="20"/>
          <w:szCs w:val="20"/>
        </w:rPr>
        <w:br/>
        <w:t>Tel.  (18)-3325-322</w:t>
      </w:r>
      <w:r w:rsidR="00715477" w:rsidRPr="006534DB">
        <w:rPr>
          <w:rFonts w:ascii="Times New Roman" w:hAnsi="Times New Roman" w:cs="Times New Roman"/>
          <w:sz w:val="20"/>
          <w:szCs w:val="20"/>
        </w:rPr>
        <w:t>.</w:t>
      </w:r>
    </w:p>
    <w:p w:rsidR="00F15056" w:rsidRPr="006534DB" w:rsidRDefault="00C33FEB" w:rsidP="00F15056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534DB">
        <w:rPr>
          <w:rFonts w:ascii="Times New Roman" w:hAnsi="Times New Roman" w:cs="Times New Roman"/>
          <w:sz w:val="20"/>
          <w:szCs w:val="20"/>
        </w:rPr>
        <w:t>Funkcję i</w:t>
      </w:r>
      <w:r w:rsidR="00D77440" w:rsidRPr="006534DB">
        <w:rPr>
          <w:rFonts w:ascii="Times New Roman" w:hAnsi="Times New Roman" w:cs="Times New Roman"/>
          <w:sz w:val="20"/>
          <w:szCs w:val="20"/>
        </w:rPr>
        <w:t>nspektora</w:t>
      </w:r>
      <w:r w:rsidR="00715477" w:rsidRPr="006534DB">
        <w:rPr>
          <w:rFonts w:ascii="Times New Roman" w:hAnsi="Times New Roman" w:cs="Times New Roman"/>
          <w:sz w:val="20"/>
          <w:szCs w:val="20"/>
        </w:rPr>
        <w:t xml:space="preserve"> danych osobowych w tutejszym </w:t>
      </w:r>
      <w:r w:rsidR="00D77440" w:rsidRPr="006534DB">
        <w:rPr>
          <w:rFonts w:ascii="Times New Roman" w:hAnsi="Times New Roman" w:cs="Times New Roman"/>
          <w:sz w:val="20"/>
          <w:szCs w:val="20"/>
        </w:rPr>
        <w:t>O</w:t>
      </w:r>
      <w:r w:rsidRPr="006534DB">
        <w:rPr>
          <w:rFonts w:ascii="Times New Roman" w:hAnsi="Times New Roman" w:cs="Times New Roman"/>
          <w:sz w:val="20"/>
          <w:szCs w:val="20"/>
        </w:rPr>
        <w:t>środku sprawuje</w:t>
      </w:r>
      <w:r w:rsidR="00F15056" w:rsidRPr="006534DB">
        <w:rPr>
          <w:rFonts w:ascii="Times New Roman" w:hAnsi="Times New Roman" w:cs="Times New Roman"/>
          <w:sz w:val="20"/>
          <w:szCs w:val="20"/>
        </w:rPr>
        <w:t xml:space="preserve"> osoba wyznaczona przez Kierownika GOPS. Można skontaktować się z inspektorem danych osobowych poprzez email: </w:t>
      </w:r>
      <w:hyperlink r:id="rId5" w:history="1">
        <w:r w:rsidR="00F15056" w:rsidRPr="006534DB">
          <w:rPr>
            <w:rStyle w:val="Hipercze"/>
            <w:rFonts w:ascii="Times New Roman" w:hAnsi="Times New Roman" w:cs="Times New Roman"/>
            <w:sz w:val="20"/>
            <w:szCs w:val="20"/>
          </w:rPr>
          <w:t>iod@gops.tymbark.pl</w:t>
        </w:r>
      </w:hyperlink>
      <w:r w:rsidR="00F15056" w:rsidRPr="006534DB">
        <w:rPr>
          <w:rFonts w:ascii="Times New Roman" w:hAnsi="Times New Roman" w:cs="Times New Roman"/>
          <w:sz w:val="20"/>
          <w:szCs w:val="20"/>
        </w:rPr>
        <w:t xml:space="preserve"> lub pisemnie na adres administratora danych.</w:t>
      </w:r>
    </w:p>
    <w:p w:rsidR="00F15056" w:rsidRPr="006534DB" w:rsidRDefault="00F15056" w:rsidP="00F15056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33FEB" w:rsidRPr="006534DB" w:rsidRDefault="001D1E91" w:rsidP="00F15056">
      <w:pPr>
        <w:pStyle w:val="Akapitzlist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34DB">
        <w:rPr>
          <w:rFonts w:ascii="Times New Roman" w:hAnsi="Times New Roman" w:cs="Times New Roman"/>
          <w:sz w:val="20"/>
          <w:szCs w:val="20"/>
        </w:rPr>
        <w:t>Cel przetwa</w:t>
      </w:r>
      <w:r w:rsidR="007C48D5">
        <w:rPr>
          <w:rFonts w:ascii="Times New Roman" w:hAnsi="Times New Roman" w:cs="Times New Roman"/>
          <w:sz w:val="20"/>
          <w:szCs w:val="20"/>
        </w:rPr>
        <w:t xml:space="preserve">rzania danych osobowych został </w:t>
      </w:r>
      <w:r w:rsidRPr="006534DB">
        <w:rPr>
          <w:rFonts w:ascii="Times New Roman" w:hAnsi="Times New Roman" w:cs="Times New Roman"/>
          <w:sz w:val="20"/>
          <w:szCs w:val="20"/>
        </w:rPr>
        <w:t xml:space="preserve">wskazany w </w:t>
      </w:r>
      <w:r w:rsidR="00A50DC4">
        <w:rPr>
          <w:rFonts w:ascii="Times New Roman" w:hAnsi="Times New Roman" w:cs="Times New Roman"/>
          <w:sz w:val="20"/>
          <w:szCs w:val="20"/>
        </w:rPr>
        <w:t>art. 3</w:t>
      </w:r>
      <w:r w:rsidR="007C48D5">
        <w:rPr>
          <w:rFonts w:ascii="Times New Roman" w:hAnsi="Times New Roman" w:cs="Times New Roman"/>
          <w:sz w:val="20"/>
          <w:szCs w:val="20"/>
        </w:rPr>
        <w:t xml:space="preserve"> ust. 1</w:t>
      </w:r>
      <w:r w:rsidR="00A50DC4">
        <w:rPr>
          <w:rFonts w:ascii="Times New Roman" w:hAnsi="Times New Roman" w:cs="Times New Roman"/>
          <w:sz w:val="20"/>
          <w:szCs w:val="20"/>
        </w:rPr>
        <w:t xml:space="preserve"> </w:t>
      </w:r>
      <w:r w:rsidR="007C48D5">
        <w:rPr>
          <w:rFonts w:ascii="Times New Roman" w:hAnsi="Times New Roman" w:cs="Times New Roman"/>
          <w:sz w:val="20"/>
          <w:szCs w:val="20"/>
        </w:rPr>
        <w:t xml:space="preserve">ustawy z dnia </w:t>
      </w:r>
      <w:r w:rsidR="00A50DC4">
        <w:rPr>
          <w:rFonts w:ascii="Times New Roman" w:hAnsi="Times New Roman" w:cs="Times New Roman"/>
          <w:sz w:val="20"/>
          <w:szCs w:val="20"/>
        </w:rPr>
        <w:t>5 sierpnia 2022</w:t>
      </w:r>
      <w:r w:rsidR="007C48D5">
        <w:rPr>
          <w:rFonts w:ascii="Times New Roman" w:hAnsi="Times New Roman" w:cs="Times New Roman"/>
          <w:sz w:val="20"/>
          <w:szCs w:val="20"/>
        </w:rPr>
        <w:t xml:space="preserve">. o dodatku </w:t>
      </w:r>
      <w:r w:rsidR="00A50DC4">
        <w:rPr>
          <w:rFonts w:ascii="Times New Roman" w:hAnsi="Times New Roman" w:cs="Times New Roman"/>
          <w:sz w:val="20"/>
          <w:szCs w:val="20"/>
        </w:rPr>
        <w:t>węglowym (Dz.U. z 2022r., poz. 1692</w:t>
      </w:r>
      <w:r w:rsidR="007C48D5">
        <w:rPr>
          <w:rFonts w:ascii="Times New Roman" w:hAnsi="Times New Roman" w:cs="Times New Roman"/>
          <w:sz w:val="20"/>
          <w:szCs w:val="20"/>
        </w:rPr>
        <w:t xml:space="preserve">) </w:t>
      </w:r>
      <w:r w:rsidR="00954099">
        <w:rPr>
          <w:rFonts w:ascii="Times New Roman" w:hAnsi="Times New Roman" w:cs="Times New Roman"/>
          <w:sz w:val="20"/>
          <w:szCs w:val="20"/>
        </w:rPr>
        <w:t xml:space="preserve">w związku z art. 411 ust. 10n pkt 2 ustawy z dnia 27 kwietnia 2001r. Prawo ochrony środowiska (Dz.U. </w:t>
      </w:r>
      <w:r w:rsidR="00A50DC4">
        <w:rPr>
          <w:rFonts w:ascii="Times New Roman" w:hAnsi="Times New Roman" w:cs="Times New Roman"/>
          <w:sz w:val="20"/>
          <w:szCs w:val="20"/>
        </w:rPr>
        <w:t xml:space="preserve">z 2021r., poz. 1973 z późn.zm.). </w:t>
      </w:r>
      <w:r w:rsidR="00FB3DA4" w:rsidRPr="006534DB">
        <w:rPr>
          <w:rFonts w:ascii="Times New Roman" w:hAnsi="Times New Roman" w:cs="Times New Roman"/>
          <w:sz w:val="20"/>
          <w:szCs w:val="20"/>
        </w:rPr>
        <w:t>Zgodnie z w/w podstawą prawną</w:t>
      </w:r>
      <w:r w:rsidR="00FD100E" w:rsidRPr="006534DB">
        <w:rPr>
          <w:rFonts w:ascii="Times New Roman" w:hAnsi="Times New Roman" w:cs="Times New Roman"/>
          <w:sz w:val="20"/>
          <w:szCs w:val="20"/>
        </w:rPr>
        <w:t xml:space="preserve"> p</w:t>
      </w:r>
      <w:r w:rsidR="00FD100E" w:rsidRPr="006534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odmioty realizujące zadania w zakresie </w:t>
      </w:r>
      <w:r w:rsidR="008A44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wypłaty dodatku </w:t>
      </w:r>
      <w:r w:rsidR="00A50DC4">
        <w:rPr>
          <w:rFonts w:ascii="Times New Roman" w:eastAsia="Times New Roman" w:hAnsi="Times New Roman" w:cs="Times New Roman"/>
          <w:sz w:val="20"/>
          <w:szCs w:val="20"/>
          <w:lang w:eastAsia="pl-PL"/>
        </w:rPr>
        <w:t>węglowego</w:t>
      </w:r>
      <w:r w:rsidR="00FD100E" w:rsidRPr="006534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podmioty, których systemy teleinformatyczne są wykorzystywane do składania wniosków i załączników do wniosków mogą przetwarzać, w zakresie niezbędnym do realizacji zadań wynikających z</w:t>
      </w:r>
      <w:r w:rsidR="00A36689" w:rsidRPr="006534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niniejszych</w:t>
      </w:r>
      <w:r w:rsidR="00FD100E" w:rsidRPr="006534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ustaw, dane osobowe osoby ubiegającej się o </w:t>
      </w:r>
      <w:r w:rsidR="008A44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wypłatę dodatku </w:t>
      </w:r>
      <w:r w:rsidR="00A50DC4">
        <w:rPr>
          <w:rFonts w:ascii="Times New Roman" w:eastAsia="Times New Roman" w:hAnsi="Times New Roman" w:cs="Times New Roman"/>
          <w:sz w:val="20"/>
          <w:szCs w:val="20"/>
          <w:lang w:eastAsia="pl-PL"/>
        </w:rPr>
        <w:t>węglowego</w:t>
      </w:r>
      <w:r w:rsidR="00FD100E" w:rsidRPr="006534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członków jej rodziny.</w:t>
      </w:r>
    </w:p>
    <w:p w:rsidR="00FB3DA4" w:rsidRPr="006534DB" w:rsidRDefault="00FB3DA4" w:rsidP="00D77440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3D6A" w:rsidRPr="006534DB" w:rsidRDefault="00FB3DA4" w:rsidP="00F15056">
      <w:pPr>
        <w:pStyle w:val="Akapitzlist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34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</w:t>
      </w:r>
      <w:r w:rsidR="001045D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art. </w:t>
      </w:r>
      <w:r w:rsidR="002B4AE0">
        <w:rPr>
          <w:rFonts w:ascii="Times New Roman" w:eastAsia="Times New Roman" w:hAnsi="Times New Roman" w:cs="Times New Roman"/>
          <w:sz w:val="20"/>
          <w:szCs w:val="20"/>
          <w:lang w:eastAsia="pl-PL"/>
        </w:rPr>
        <w:t>3 ust. 1</w:t>
      </w:r>
      <w:r w:rsidR="00D83B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F0B0F">
        <w:rPr>
          <w:rFonts w:ascii="Times New Roman" w:hAnsi="Times New Roman" w:cs="Times New Roman"/>
          <w:sz w:val="20"/>
          <w:szCs w:val="20"/>
        </w:rPr>
        <w:t>ustawy z dnia 5 sierpnia 2022r</w:t>
      </w:r>
      <w:r w:rsidR="002B4AE0">
        <w:rPr>
          <w:rFonts w:ascii="Times New Roman" w:hAnsi="Times New Roman" w:cs="Times New Roman"/>
          <w:sz w:val="20"/>
          <w:szCs w:val="20"/>
        </w:rPr>
        <w:t xml:space="preserve"> o dodatku węglowym (Dz.U. z 2022r., poz. 1692)</w:t>
      </w:r>
      <w:r w:rsidR="00D83BE6" w:rsidRPr="006534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83B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</w:t>
      </w:r>
      <w:r w:rsidRPr="006534DB">
        <w:rPr>
          <w:rFonts w:ascii="Times New Roman" w:eastAsia="Times New Roman" w:hAnsi="Times New Roman" w:cs="Times New Roman"/>
          <w:sz w:val="20"/>
          <w:szCs w:val="20"/>
          <w:lang w:eastAsia="pl-PL"/>
        </w:rPr>
        <w:t>art.</w:t>
      </w:r>
      <w:r w:rsidR="00EA35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534DB">
        <w:rPr>
          <w:rFonts w:ascii="Times New Roman" w:eastAsia="Times New Roman" w:hAnsi="Times New Roman" w:cs="Times New Roman"/>
          <w:sz w:val="20"/>
          <w:szCs w:val="20"/>
          <w:lang w:eastAsia="pl-PL"/>
        </w:rPr>
        <w:t>23 ust.</w:t>
      </w:r>
      <w:r w:rsidR="00D83BE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534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12 </w:t>
      </w:r>
      <w:r w:rsidRPr="006534DB">
        <w:rPr>
          <w:rFonts w:ascii="Times New Roman" w:hAnsi="Times New Roman" w:cs="Times New Roman"/>
          <w:sz w:val="20"/>
          <w:szCs w:val="20"/>
        </w:rPr>
        <w:t>usta</w:t>
      </w:r>
      <w:r w:rsidR="00D83BE6">
        <w:rPr>
          <w:rFonts w:ascii="Times New Roman" w:hAnsi="Times New Roman" w:cs="Times New Roman"/>
          <w:sz w:val="20"/>
          <w:szCs w:val="20"/>
        </w:rPr>
        <w:t>wy z dnia 28 listopada 2003r.</w:t>
      </w:r>
      <w:r w:rsidRPr="006534DB">
        <w:rPr>
          <w:rFonts w:ascii="Times New Roman" w:hAnsi="Times New Roman" w:cs="Times New Roman"/>
          <w:sz w:val="20"/>
          <w:szCs w:val="20"/>
        </w:rPr>
        <w:t xml:space="preserve"> o świadczeniach rodzinnych </w:t>
      </w:r>
      <w:r w:rsidR="00643D6A" w:rsidRPr="006534DB">
        <w:rPr>
          <w:rFonts w:ascii="Times New Roman" w:hAnsi="Times New Roman" w:cs="Times New Roman"/>
          <w:sz w:val="20"/>
          <w:szCs w:val="20"/>
        </w:rPr>
        <w:t xml:space="preserve">dane zgromadzone przez Gminny Ośrodek Pomocy Społecznej w Tymbarku przechowywane są przez okres 10 lat </w:t>
      </w:r>
      <w:r w:rsidR="00D83BE6" w:rsidRPr="00D83BE6">
        <w:rPr>
          <w:rFonts w:ascii="Times New Roman" w:hAnsi="Times New Roman" w:cs="Times New Roman"/>
          <w:sz w:val="20"/>
          <w:szCs w:val="20"/>
        </w:rPr>
        <w:t>od dnia ich udostępnienia z rejestru centralnego</w:t>
      </w:r>
      <w:r w:rsidR="00EA3523">
        <w:rPr>
          <w:rFonts w:ascii="Times New Roman" w:hAnsi="Times New Roman" w:cs="Times New Roman"/>
          <w:sz w:val="20"/>
          <w:szCs w:val="20"/>
        </w:rPr>
        <w:t>.</w:t>
      </w:r>
    </w:p>
    <w:p w:rsidR="00643D6A" w:rsidRPr="006534DB" w:rsidRDefault="00643D6A" w:rsidP="00D77440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6859" w:rsidRPr="006534DB" w:rsidRDefault="00643D6A" w:rsidP="00F15056">
      <w:pPr>
        <w:pStyle w:val="Akapitzlist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34DB">
        <w:rPr>
          <w:rFonts w:ascii="Times New Roman" w:hAnsi="Times New Roman" w:cs="Times New Roman"/>
          <w:sz w:val="20"/>
          <w:szCs w:val="20"/>
        </w:rPr>
        <w:t>Każda osoba, której dane są przetwarzane przez tutej</w:t>
      </w:r>
      <w:r w:rsidR="00002F8C" w:rsidRPr="006534DB">
        <w:rPr>
          <w:rFonts w:ascii="Times New Roman" w:hAnsi="Times New Roman" w:cs="Times New Roman"/>
          <w:sz w:val="20"/>
          <w:szCs w:val="20"/>
        </w:rPr>
        <w:t>szy O</w:t>
      </w:r>
      <w:r w:rsidRPr="006534DB">
        <w:rPr>
          <w:rFonts w:ascii="Times New Roman" w:hAnsi="Times New Roman" w:cs="Times New Roman"/>
          <w:sz w:val="20"/>
          <w:szCs w:val="20"/>
        </w:rPr>
        <w:t>środek zgodnie art. 13 ust. 2 lit. b</w:t>
      </w:r>
      <w:r w:rsidR="00956859" w:rsidRPr="006534DB">
        <w:rPr>
          <w:rFonts w:ascii="Times New Roman" w:hAnsi="Times New Roman" w:cs="Times New Roman"/>
          <w:sz w:val="20"/>
          <w:szCs w:val="20"/>
        </w:rPr>
        <w:t>. lit. d</w:t>
      </w:r>
      <w:r w:rsidRPr="006534DB">
        <w:rPr>
          <w:rFonts w:ascii="Times New Roman" w:hAnsi="Times New Roman" w:cs="Times New Roman"/>
          <w:sz w:val="20"/>
          <w:szCs w:val="20"/>
        </w:rPr>
        <w:t xml:space="preserve"> w/w rozporządzenia </w:t>
      </w:r>
      <w:r w:rsidR="00A36689" w:rsidRPr="006534DB">
        <w:rPr>
          <w:rFonts w:ascii="Times New Roman" w:hAnsi="Times New Roman" w:cs="Times New Roman"/>
          <w:sz w:val="20"/>
          <w:szCs w:val="20"/>
        </w:rPr>
        <w:t xml:space="preserve">RODO </w:t>
      </w:r>
      <w:r w:rsidRPr="006534DB">
        <w:rPr>
          <w:rFonts w:ascii="Times New Roman" w:hAnsi="Times New Roman" w:cs="Times New Roman"/>
          <w:sz w:val="20"/>
          <w:szCs w:val="20"/>
        </w:rPr>
        <w:t xml:space="preserve">ma </w:t>
      </w:r>
      <w:r w:rsidRPr="006534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żądania od administratora dostępu do danych osobowych dotyczących osoby, której dane dotyczą, ich sprostowania, usunięcia lub ograniczenia </w:t>
      </w:r>
      <w:r w:rsidR="00956859" w:rsidRPr="006534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przetwarzania, </w:t>
      </w:r>
      <w:r w:rsidRPr="006534DB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sprzeciwu wobec przetwarzania, a także  prawo do przenoszenia danych.</w:t>
      </w:r>
      <w:r w:rsidR="00956859" w:rsidRPr="006534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Wskazanym w niniejszym punkcie podmiotom przysługuje również prawo wniesienia skargi do organu nadzorczego tj. Prezesa Urzędu Ochrony Danych Osobowych.</w:t>
      </w:r>
    </w:p>
    <w:p w:rsidR="00956859" w:rsidRPr="006534DB" w:rsidRDefault="00956859" w:rsidP="00D77440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6859" w:rsidRPr="006534DB" w:rsidRDefault="00956859" w:rsidP="006534DB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34DB">
        <w:rPr>
          <w:rFonts w:ascii="Times New Roman" w:eastAsia="Times New Roman" w:hAnsi="Times New Roman" w:cs="Times New Roman"/>
          <w:sz w:val="20"/>
          <w:szCs w:val="20"/>
          <w:lang w:eastAsia="pl-PL"/>
        </w:rPr>
        <w:t>Uprzejmie informujemy, że przetwarzanie państwa danych jest dokonywane</w:t>
      </w:r>
      <w:r w:rsidR="00D77440" w:rsidRPr="006534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534DB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wymogiem ustawowym.</w:t>
      </w:r>
    </w:p>
    <w:p w:rsidR="00956859" w:rsidRPr="006534DB" w:rsidRDefault="00956859" w:rsidP="00D77440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6859" w:rsidRPr="006534DB" w:rsidRDefault="00956859" w:rsidP="00D77440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15056" w:rsidRPr="006534DB" w:rsidRDefault="00F15056" w:rsidP="00F15056">
      <w:pPr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34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zapoznałam/em się z niniejszą informacją         </w:t>
      </w:r>
      <w:r w:rsidR="006534D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</w:t>
      </w:r>
      <w:r w:rsidRPr="006534D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="00956859" w:rsidRPr="006534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 </w:t>
      </w:r>
    </w:p>
    <w:p w:rsidR="00956859" w:rsidRPr="00F15056" w:rsidRDefault="00F15056" w:rsidP="006534DB">
      <w:pPr>
        <w:ind w:left="5664" w:firstLine="708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F15056">
        <w:rPr>
          <w:rFonts w:ascii="Times New Roman" w:eastAsia="Times New Roman" w:hAnsi="Times New Roman" w:cs="Times New Roman"/>
          <w:sz w:val="18"/>
          <w:lang w:eastAsia="pl-PL"/>
        </w:rPr>
        <w:t>(data i podpis)</w:t>
      </w:r>
    </w:p>
    <w:sectPr w:rsidR="00956859" w:rsidRPr="00F15056" w:rsidSect="006534DB">
      <w:pgSz w:w="11906" w:h="16838"/>
      <w:pgMar w:top="198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106D0"/>
    <w:multiLevelType w:val="hybridMultilevel"/>
    <w:tmpl w:val="6AA4A0A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48873F7"/>
    <w:multiLevelType w:val="hybridMultilevel"/>
    <w:tmpl w:val="520A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71"/>
    <w:rsid w:val="00002F8C"/>
    <w:rsid w:val="0006500A"/>
    <w:rsid w:val="000E52CB"/>
    <w:rsid w:val="001045D5"/>
    <w:rsid w:val="001B39CC"/>
    <w:rsid w:val="001D1E91"/>
    <w:rsid w:val="002B4AE0"/>
    <w:rsid w:val="00643D6A"/>
    <w:rsid w:val="006534DB"/>
    <w:rsid w:val="0066061E"/>
    <w:rsid w:val="00715477"/>
    <w:rsid w:val="007C48D5"/>
    <w:rsid w:val="007E69C1"/>
    <w:rsid w:val="0084583E"/>
    <w:rsid w:val="008A44A0"/>
    <w:rsid w:val="00954099"/>
    <w:rsid w:val="00956859"/>
    <w:rsid w:val="00A3477F"/>
    <w:rsid w:val="00A36689"/>
    <w:rsid w:val="00A50DC4"/>
    <w:rsid w:val="00AF0B0F"/>
    <w:rsid w:val="00C33FEB"/>
    <w:rsid w:val="00D46371"/>
    <w:rsid w:val="00D77440"/>
    <w:rsid w:val="00D83BE6"/>
    <w:rsid w:val="00E617C1"/>
    <w:rsid w:val="00E73562"/>
    <w:rsid w:val="00E770CF"/>
    <w:rsid w:val="00EA3523"/>
    <w:rsid w:val="00F15056"/>
    <w:rsid w:val="00FB3DA4"/>
    <w:rsid w:val="00FD100E"/>
    <w:rsid w:val="00FD5B15"/>
    <w:rsid w:val="00F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81CE4-38F5-4768-952A-CA0B4E89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6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477"/>
    <w:pPr>
      <w:ind w:left="720"/>
      <w:contextualSpacing/>
    </w:pPr>
  </w:style>
  <w:style w:type="character" w:customStyle="1" w:styleId="highlight">
    <w:name w:val="highlight"/>
    <w:basedOn w:val="Domylnaczcionkaakapitu"/>
    <w:rsid w:val="00FD100E"/>
  </w:style>
  <w:style w:type="character" w:styleId="Hipercze">
    <w:name w:val="Hyperlink"/>
    <w:basedOn w:val="Domylnaczcionkaakapitu"/>
    <w:uiPriority w:val="99"/>
    <w:unhideWhenUsed/>
    <w:rsid w:val="00F1505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4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ps.tymba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cp:lastPrinted>2020-02-07T13:46:00Z</cp:lastPrinted>
  <dcterms:created xsi:type="dcterms:W3CDTF">2022-08-17T06:44:00Z</dcterms:created>
  <dcterms:modified xsi:type="dcterms:W3CDTF">2022-08-17T06:45:00Z</dcterms:modified>
</cp:coreProperties>
</file>