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C888" w14:textId="5F1C6602" w:rsidR="00515A0A" w:rsidRPr="00515A0A" w:rsidRDefault="00515A0A" w:rsidP="00515A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</w:t>
      </w:r>
      <w:r w:rsidRPr="00515A0A">
        <w:rPr>
          <w:rFonts w:ascii="Times New Roman" w:eastAsia="Times New Roman" w:hAnsi="Times New Roman" w:cs="Times New Roman"/>
          <w:sz w:val="24"/>
          <w:szCs w:val="24"/>
          <w:lang w:eastAsia="pl-PL"/>
        </w:rPr>
        <w:t>Tymbarku</w:t>
      </w:r>
      <w:r w:rsidRPr="00515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informuje, że </w:t>
      </w:r>
      <w:r w:rsidRPr="00515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kwalifikacja wojskowa rocznika 2004 i starszych, którzy nie mają jeszcze określonej kategorii wojskowej</w:t>
      </w:r>
      <w:r w:rsidRPr="00515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 się dla powiatu limanowskiego w dniach od 15 maja 2023 r. do 28 czerwca 2023 r.</w:t>
      </w:r>
    </w:p>
    <w:p w14:paraId="08AFCA5F" w14:textId="07FF75E3" w:rsidR="00515A0A" w:rsidRPr="00515A0A" w:rsidRDefault="00515A0A" w:rsidP="00515A0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Gminy </w:t>
      </w:r>
      <w:r w:rsidRPr="00515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Tymbark</w:t>
      </w:r>
      <w:r w:rsidRPr="00515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dniach od 2</w:t>
      </w:r>
      <w:r w:rsidRPr="00515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515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2</w:t>
      </w:r>
      <w:r w:rsidRPr="00515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515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2023 r.</w:t>
      </w:r>
    </w:p>
    <w:p w14:paraId="5AF3647E" w14:textId="77777777" w:rsidR="00515A0A" w:rsidRPr="00515A0A" w:rsidRDefault="00515A0A" w:rsidP="00515A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A0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Miejscem przeprowadzenia kwalifikacji będzie: </w:t>
      </w:r>
    </w:p>
    <w:p w14:paraId="466328A3" w14:textId="77777777" w:rsidR="00515A0A" w:rsidRPr="00515A0A" w:rsidRDefault="00515A0A" w:rsidP="00515A0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Zygmunta Augusta 8, 34-600 Limanowa – budynek Zespołu Szkół Technicznych  i Ogólnokształcących w Limanowej</w:t>
      </w:r>
    </w:p>
    <w:p w14:paraId="651AE083" w14:textId="77777777" w:rsidR="00515A0A" w:rsidRPr="00515A0A" w:rsidRDefault="00515A0A" w:rsidP="00515A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A0A">
        <w:rPr>
          <w:rFonts w:ascii="Times New Roman" w:eastAsia="Times New Roman" w:hAnsi="Times New Roman" w:cs="Times New Roman"/>
          <w:sz w:val="24"/>
          <w:szCs w:val="24"/>
          <w:lang w:eastAsia="pl-PL"/>
        </w:rPr>
        <w:t>Do każdej osoby zostaną przed ww. terminem wysłane wezwania obowiązkowego wstawienia się do kwalifikacji wojskowej.</w:t>
      </w:r>
    </w:p>
    <w:p w14:paraId="5323DFA0" w14:textId="77777777" w:rsidR="00515A0A" w:rsidRPr="00515A0A" w:rsidRDefault="00515A0A" w:rsidP="00515A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A0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czasu zgłoszenia się w wyznaczonym terminie, można zgłaszać się do kwalifikacji wojskowej w dowolnych dniach tj.: od 15 maja do 28 czerwca 2023 r.</w:t>
      </w:r>
    </w:p>
    <w:p w14:paraId="2246D565" w14:textId="244F3D3E" w:rsidR="00515A0A" w:rsidRPr="00515A0A" w:rsidRDefault="00515A0A" w:rsidP="00515A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A0A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osób wzywanych, które nie zgłoszą się do kwalifikacji wojskowej bez uzasadnionej przyczyny, może być nałożona grzywna w celu przymuszenia lub  zarządzone przymusowe doprowadzenie przez Policję.</w:t>
      </w:r>
    </w:p>
    <w:p w14:paraId="775CA80B" w14:textId="77777777" w:rsidR="00C9279D" w:rsidRPr="00515A0A" w:rsidRDefault="00C9279D" w:rsidP="00C9279D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1E324E"/>
          <w:sz w:val="24"/>
          <w:szCs w:val="24"/>
          <w:lang w:eastAsia="pl-PL"/>
        </w:rPr>
      </w:pPr>
    </w:p>
    <w:p w14:paraId="11DCB786" w14:textId="34A34A0D" w:rsidR="00C9279D" w:rsidRPr="00515A0A" w:rsidRDefault="00C9279D" w:rsidP="00C9279D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1E324E"/>
          <w:sz w:val="24"/>
          <w:szCs w:val="24"/>
          <w:lang w:eastAsia="pl-PL"/>
        </w:rPr>
      </w:pPr>
      <w:r w:rsidRPr="00515A0A">
        <w:rPr>
          <w:rFonts w:ascii="Times New Roman" w:eastAsia="Times New Roman" w:hAnsi="Times New Roman" w:cs="Times New Roman"/>
          <w:color w:val="1E324E"/>
          <w:sz w:val="24"/>
          <w:szCs w:val="24"/>
          <w:lang w:eastAsia="pl-PL"/>
        </w:rPr>
        <w:t>Telefon kontaktowy do osoby zajmującej się kwalifikacją wojskową w Urzędzie Gminy Tymbark – 18 33 40 147</w:t>
      </w:r>
    </w:p>
    <w:p w14:paraId="1404DD29" w14:textId="77777777" w:rsidR="00903A28" w:rsidRPr="00515A0A" w:rsidRDefault="00903A28">
      <w:pPr>
        <w:rPr>
          <w:rFonts w:ascii="Times New Roman" w:hAnsi="Times New Roman" w:cs="Times New Roman"/>
          <w:sz w:val="24"/>
          <w:szCs w:val="24"/>
        </w:rPr>
      </w:pPr>
    </w:p>
    <w:sectPr w:rsidR="00903A28" w:rsidRPr="00515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266E"/>
    <w:multiLevelType w:val="multilevel"/>
    <w:tmpl w:val="FDEC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73696F"/>
    <w:multiLevelType w:val="multilevel"/>
    <w:tmpl w:val="4544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017629"/>
    <w:multiLevelType w:val="multilevel"/>
    <w:tmpl w:val="9CFC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4613788">
    <w:abstractNumId w:val="0"/>
  </w:num>
  <w:num w:numId="2" w16cid:durableId="2146003664">
    <w:abstractNumId w:val="1"/>
  </w:num>
  <w:num w:numId="3" w16cid:durableId="184710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8D"/>
    <w:rsid w:val="00515A0A"/>
    <w:rsid w:val="00903A28"/>
    <w:rsid w:val="00A46D8D"/>
    <w:rsid w:val="00C30511"/>
    <w:rsid w:val="00C9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375A"/>
  <w15:chartTrackingRefBased/>
  <w15:docId w15:val="{EB5EF35A-DC1B-46A3-A587-EB760C0C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Bogacz</dc:creator>
  <cp:keywords/>
  <dc:description/>
  <cp:lastModifiedBy>Marcin Bogacz</cp:lastModifiedBy>
  <cp:revision>2</cp:revision>
  <dcterms:created xsi:type="dcterms:W3CDTF">2023-06-16T09:14:00Z</dcterms:created>
  <dcterms:modified xsi:type="dcterms:W3CDTF">2023-06-16T09:14:00Z</dcterms:modified>
</cp:coreProperties>
</file>