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73" w:rsidRDefault="00AE1E73">
      <w:pPr>
        <w:rPr>
          <w:rFonts w:ascii="Arial" w:hAnsi="Arial" w:cs="Arial"/>
          <w:b/>
          <w:sz w:val="24"/>
          <w:szCs w:val="24"/>
        </w:rPr>
      </w:pPr>
      <w:bookmarkStart w:id="0" w:name="_GoBack"/>
    </w:p>
    <w:p w:rsidR="00AE1E73" w:rsidRPr="00602BF8" w:rsidRDefault="00AE1E73" w:rsidP="00AE1E73">
      <w:pPr>
        <w:rPr>
          <w:rFonts w:ascii="Arial" w:eastAsia="Calibri" w:hAnsi="Arial" w:cs="Arial"/>
          <w:sz w:val="24"/>
          <w:szCs w:val="24"/>
        </w:rPr>
      </w:pPr>
      <w:r w:rsidRPr="00602BF8">
        <w:rPr>
          <w:rFonts w:ascii="Arial" w:eastAsia="Calibri" w:hAnsi="Arial" w:cs="Arial"/>
          <w:sz w:val="24"/>
          <w:szCs w:val="24"/>
        </w:rPr>
        <w:t>Załącznik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02BF8">
        <w:rPr>
          <w:rFonts w:ascii="Arial" w:eastAsia="Calibri" w:hAnsi="Arial" w:cs="Arial"/>
          <w:sz w:val="24"/>
          <w:szCs w:val="24"/>
        </w:rPr>
        <w:t xml:space="preserve">do Zarządzenia Nr </w:t>
      </w:r>
      <w:r>
        <w:rPr>
          <w:rFonts w:ascii="Arial" w:eastAsia="Calibri" w:hAnsi="Arial" w:cs="Arial"/>
          <w:sz w:val="24"/>
          <w:szCs w:val="24"/>
        </w:rPr>
        <w:t>SG.120.</w:t>
      </w:r>
      <w:r w:rsidR="009D3D5A">
        <w:rPr>
          <w:rFonts w:ascii="Arial" w:eastAsia="Calibri" w:hAnsi="Arial" w:cs="Arial"/>
          <w:sz w:val="24"/>
          <w:szCs w:val="24"/>
        </w:rPr>
        <w:t>79</w:t>
      </w:r>
      <w:r>
        <w:rPr>
          <w:rFonts w:ascii="Arial" w:eastAsia="Calibri" w:hAnsi="Arial" w:cs="Arial"/>
          <w:sz w:val="24"/>
          <w:szCs w:val="24"/>
        </w:rPr>
        <w:t>.2021</w:t>
      </w:r>
      <w:r w:rsidRPr="00602BF8">
        <w:rPr>
          <w:rFonts w:ascii="Arial" w:eastAsia="Calibri" w:hAnsi="Arial" w:cs="Arial"/>
          <w:sz w:val="24"/>
          <w:szCs w:val="24"/>
        </w:rPr>
        <w:t xml:space="preserve"> </w:t>
      </w:r>
      <w:r w:rsidRPr="00602BF8">
        <w:rPr>
          <w:rFonts w:ascii="Arial" w:eastAsia="Calibri" w:hAnsi="Arial" w:cs="Arial"/>
          <w:sz w:val="24"/>
          <w:szCs w:val="24"/>
        </w:rPr>
        <w:br/>
        <w:t xml:space="preserve">Wójta Gminy </w:t>
      </w:r>
      <w:r>
        <w:rPr>
          <w:rFonts w:ascii="Arial" w:eastAsia="Calibri" w:hAnsi="Arial" w:cs="Arial"/>
          <w:sz w:val="24"/>
          <w:szCs w:val="24"/>
        </w:rPr>
        <w:t xml:space="preserve">Tymbark, </w:t>
      </w:r>
      <w:r w:rsidR="002060A5">
        <w:rPr>
          <w:rFonts w:ascii="Arial" w:eastAsia="Calibri" w:hAnsi="Arial" w:cs="Arial"/>
          <w:sz w:val="24"/>
          <w:szCs w:val="24"/>
        </w:rPr>
        <w:t>z dnia 30</w:t>
      </w:r>
      <w:r w:rsidRPr="00602BF8">
        <w:rPr>
          <w:rFonts w:ascii="Arial" w:eastAsia="Calibri" w:hAnsi="Arial" w:cs="Arial"/>
          <w:sz w:val="24"/>
          <w:szCs w:val="24"/>
        </w:rPr>
        <w:t>.0</w:t>
      </w:r>
      <w:r w:rsidR="002060A5">
        <w:rPr>
          <w:rFonts w:ascii="Arial" w:eastAsia="Calibri" w:hAnsi="Arial" w:cs="Arial"/>
          <w:sz w:val="24"/>
          <w:szCs w:val="24"/>
        </w:rPr>
        <w:t>6</w:t>
      </w:r>
      <w:r w:rsidRPr="00602BF8">
        <w:rPr>
          <w:rFonts w:ascii="Arial" w:eastAsia="Calibri" w:hAnsi="Arial" w:cs="Arial"/>
          <w:sz w:val="24"/>
          <w:szCs w:val="24"/>
        </w:rPr>
        <w:t xml:space="preserve">.2021r. </w:t>
      </w:r>
    </w:p>
    <w:p w:rsidR="00AE1E73" w:rsidRDefault="00AE1E73">
      <w:pPr>
        <w:rPr>
          <w:rFonts w:ascii="Arial" w:hAnsi="Arial" w:cs="Arial"/>
          <w:b/>
          <w:sz w:val="24"/>
          <w:szCs w:val="24"/>
        </w:rPr>
      </w:pPr>
    </w:p>
    <w:p w:rsidR="00FF2DF2" w:rsidRPr="00AE1E73" w:rsidRDefault="00053F9A" w:rsidP="00AE1E73">
      <w:pPr>
        <w:jc w:val="center"/>
        <w:rPr>
          <w:rFonts w:ascii="Arial" w:hAnsi="Arial" w:cs="Arial"/>
          <w:b/>
          <w:sz w:val="28"/>
          <w:szCs w:val="28"/>
        </w:rPr>
      </w:pPr>
      <w:r w:rsidRPr="00AE1E73">
        <w:rPr>
          <w:rFonts w:ascii="Arial" w:hAnsi="Arial" w:cs="Arial"/>
          <w:b/>
          <w:sz w:val="28"/>
          <w:szCs w:val="28"/>
        </w:rPr>
        <w:t>Plan działania na rzecz poprawy zapewnienia dostępności osobom ze szczególnymi potrzebami w Urzędzie Gminy i jednostkach gminy Tymbark na 2021 – 2025</w:t>
      </w:r>
    </w:p>
    <w:p w:rsidR="005C133C" w:rsidRDefault="005C133C">
      <w:pPr>
        <w:rPr>
          <w:rFonts w:ascii="Arial" w:hAnsi="Arial" w:cs="Arial"/>
          <w:sz w:val="24"/>
          <w:szCs w:val="24"/>
        </w:rPr>
      </w:pPr>
    </w:p>
    <w:p w:rsidR="00677DB0" w:rsidRDefault="00053F9A">
      <w:pPr>
        <w:rPr>
          <w:rFonts w:ascii="Arial" w:hAnsi="Arial" w:cs="Arial"/>
          <w:sz w:val="24"/>
          <w:szCs w:val="24"/>
        </w:rPr>
      </w:pPr>
      <w:r w:rsidRPr="00053F9A">
        <w:rPr>
          <w:rFonts w:ascii="Arial" w:hAnsi="Arial" w:cs="Arial"/>
          <w:sz w:val="24"/>
          <w:szCs w:val="24"/>
        </w:rPr>
        <w:t xml:space="preserve">Celem </w:t>
      </w:r>
      <w:r>
        <w:rPr>
          <w:rFonts w:ascii="Arial" w:hAnsi="Arial" w:cs="Arial"/>
          <w:sz w:val="24"/>
          <w:szCs w:val="24"/>
        </w:rPr>
        <w:t xml:space="preserve">planu jest </w:t>
      </w:r>
      <w:r w:rsidR="00AD4688">
        <w:rPr>
          <w:rFonts w:ascii="Arial" w:hAnsi="Arial" w:cs="Arial"/>
          <w:sz w:val="24"/>
          <w:szCs w:val="24"/>
        </w:rPr>
        <w:t>zdiagnozowanie obszarów</w:t>
      </w:r>
      <w:r w:rsidR="00677D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wdrażani</w:t>
      </w:r>
      <w:r w:rsidR="00C5422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rozwiązań służących usprawnieniu funkcjonowania podmiotu publicznego</w:t>
      </w:r>
      <w:r w:rsidR="00677DB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</w:t>
      </w:r>
      <w:r w:rsidR="005C133C">
        <w:rPr>
          <w:rFonts w:ascii="Arial" w:hAnsi="Arial" w:cs="Arial"/>
          <w:sz w:val="24"/>
          <w:szCs w:val="24"/>
        </w:rPr>
        <w:t xml:space="preserve">zrobienie </w:t>
      </w:r>
      <w:r>
        <w:rPr>
          <w:rFonts w:ascii="Arial" w:hAnsi="Arial" w:cs="Arial"/>
          <w:sz w:val="24"/>
          <w:szCs w:val="24"/>
        </w:rPr>
        <w:t xml:space="preserve"> go bardzie dostępnym oraz przyjaznym osobom ze szczególnymi potrzebami.</w:t>
      </w:r>
    </w:p>
    <w:p w:rsidR="00053F9A" w:rsidRPr="00677DB0" w:rsidRDefault="00677DB0" w:rsidP="00677D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7DB0">
        <w:rPr>
          <w:rFonts w:ascii="Arial" w:eastAsia="Times New Roman" w:hAnsi="Arial" w:cs="Arial"/>
          <w:sz w:val="24"/>
          <w:szCs w:val="24"/>
          <w:lang w:eastAsia="pl-PL"/>
        </w:rPr>
        <w:t>Na podstawie art. 14  ust. 2 w związku z art. 4 i 6 ustawy z dnia 19 lipca 2019 r. o zapewnieniu dostępności osobom ze szczególnymi potrzebami przyjmuje się Plan działania na rzecz poprawy zapewnienia dostępności osobom ze szczególnymi potrzebami.</w:t>
      </w:r>
    </w:p>
    <w:p w:rsidR="00053F9A" w:rsidRDefault="00053F9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51"/>
        <w:gridCol w:w="11"/>
        <w:gridCol w:w="3119"/>
        <w:gridCol w:w="4471"/>
        <w:gridCol w:w="65"/>
        <w:gridCol w:w="1984"/>
      </w:tblGrid>
      <w:tr w:rsidR="00F940F9" w:rsidTr="00F940F9">
        <w:tc>
          <w:tcPr>
            <w:tcW w:w="551" w:type="dxa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3130" w:type="dxa"/>
            <w:gridSpan w:val="2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Zakres działania </w:t>
            </w:r>
          </w:p>
        </w:tc>
        <w:tc>
          <w:tcPr>
            <w:tcW w:w="4471" w:type="dxa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Sposób realizacji </w:t>
            </w:r>
          </w:p>
        </w:tc>
        <w:tc>
          <w:tcPr>
            <w:tcW w:w="2049" w:type="dxa"/>
            <w:gridSpan w:val="2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realizacji/</w:t>
            </w:r>
            <w:r w:rsidR="00F940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odpowiedzialni </w:t>
            </w:r>
          </w:p>
        </w:tc>
      </w:tr>
      <w:tr w:rsidR="00053F9A" w:rsidTr="00F940F9">
        <w:tc>
          <w:tcPr>
            <w:tcW w:w="10201" w:type="dxa"/>
            <w:gridSpan w:val="6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F9A" w:rsidRDefault="00053F9A" w:rsidP="0038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B72">
              <w:rPr>
                <w:rFonts w:ascii="Arial" w:hAnsi="Arial" w:cs="Arial"/>
                <w:sz w:val="24"/>
                <w:szCs w:val="24"/>
              </w:rPr>
              <w:t>Dotychczasowe działania</w:t>
            </w:r>
          </w:p>
          <w:p w:rsidR="003859AA" w:rsidRDefault="003859AA" w:rsidP="0038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0F9" w:rsidTr="00F940F9">
        <w:trPr>
          <w:trHeight w:val="388"/>
        </w:trPr>
        <w:tc>
          <w:tcPr>
            <w:tcW w:w="551" w:type="dxa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130" w:type="dxa"/>
            <w:gridSpan w:val="2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Wyznaczenie w </w:t>
            </w:r>
            <w:r w:rsidR="00E15F32">
              <w:rPr>
                <w:rFonts w:ascii="Arial" w:hAnsi="Arial" w:cs="Arial"/>
                <w:sz w:val="24"/>
                <w:szCs w:val="24"/>
              </w:rPr>
              <w:t>u</w:t>
            </w:r>
            <w:r w:rsidR="00F940F9">
              <w:rPr>
                <w:rFonts w:ascii="Arial" w:hAnsi="Arial" w:cs="Arial"/>
                <w:sz w:val="24"/>
                <w:szCs w:val="24"/>
              </w:rPr>
              <w:t>rzę</w:t>
            </w:r>
            <w:r>
              <w:rPr>
                <w:rFonts w:ascii="Arial" w:hAnsi="Arial" w:cs="Arial"/>
                <w:sz w:val="24"/>
                <w:szCs w:val="24"/>
              </w:rPr>
              <w:t>dzi</w:t>
            </w:r>
            <w:r w:rsidR="00F940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koordynatora do spraw dostępności </w:t>
            </w:r>
          </w:p>
        </w:tc>
        <w:tc>
          <w:tcPr>
            <w:tcW w:w="4471" w:type="dxa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Zarządzenie Nr SG.0050.63.2020 Wójta Gminy </w:t>
            </w:r>
            <w:r w:rsidR="00F940F9">
              <w:rPr>
                <w:rFonts w:ascii="Arial" w:hAnsi="Arial" w:cs="Arial"/>
                <w:sz w:val="24"/>
                <w:szCs w:val="24"/>
              </w:rPr>
              <w:t xml:space="preserve">Tymbark z dnia 25 maja 2020 r. w sprawie wyznaczenia Koordynatora do spraw Dostępności </w:t>
            </w:r>
          </w:p>
          <w:p w:rsidR="00F940F9" w:rsidRDefault="00F9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053F9A" w:rsidRDefault="0005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Zrealizowane </w:t>
            </w:r>
          </w:p>
        </w:tc>
      </w:tr>
      <w:tr w:rsidR="00F940F9" w:rsidTr="00F940F9">
        <w:tc>
          <w:tcPr>
            <w:tcW w:w="551" w:type="dxa"/>
          </w:tcPr>
          <w:p w:rsidR="00053F9A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130" w:type="dxa"/>
            <w:gridSpan w:val="2"/>
          </w:tcPr>
          <w:p w:rsidR="00053F9A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Przekazanie do publicznej wiadomości danych kontaktowych osoby wy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znaczonej </w:t>
            </w:r>
            <w:r>
              <w:rPr>
                <w:rFonts w:ascii="Arial" w:hAnsi="Arial" w:cs="Arial"/>
                <w:sz w:val="24"/>
                <w:szCs w:val="24"/>
              </w:rPr>
              <w:t xml:space="preserve"> na koordynatora do spraw dostępności </w:t>
            </w:r>
          </w:p>
          <w:p w:rsidR="00F940F9" w:rsidRDefault="00F9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</w:tcPr>
          <w:p w:rsidR="00053F9A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Zamieszczenie informacji na stronie internetowej BIP </w:t>
            </w:r>
          </w:p>
        </w:tc>
        <w:tc>
          <w:tcPr>
            <w:tcW w:w="2049" w:type="dxa"/>
            <w:gridSpan w:val="2"/>
          </w:tcPr>
          <w:p w:rsidR="00053F9A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Zrealizowane/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aktualizowane na bieżąco / </w:t>
            </w:r>
            <w:r w:rsidR="00677DB0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   dostępności/</w:t>
            </w:r>
            <w:r w:rsidR="00677D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pracownik obsługujący stronę internetową oraz BIP</w:t>
            </w:r>
          </w:p>
          <w:p w:rsidR="00A05045" w:rsidRDefault="00A05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0F9" w:rsidTr="00F940F9">
        <w:tc>
          <w:tcPr>
            <w:tcW w:w="551" w:type="dxa"/>
          </w:tcPr>
          <w:p w:rsidR="00F940F9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130" w:type="dxa"/>
            <w:gridSpan w:val="2"/>
          </w:tcPr>
          <w:p w:rsidR="00F940F9" w:rsidRDefault="00F9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Sporządzenie </w:t>
            </w:r>
            <w:r w:rsidR="00A05045">
              <w:rPr>
                <w:rFonts w:ascii="Arial" w:hAnsi="Arial" w:cs="Arial"/>
                <w:sz w:val="24"/>
                <w:szCs w:val="24"/>
              </w:rPr>
              <w:t xml:space="preserve">deklaracji dostępności ze wskazaniem na wymagania w zakresie dostępności architektonicznej, cyfrowej i informacyjno-komunikacyjnej, wynikającej z ustawy z art. 6 ustawy </w:t>
            </w:r>
          </w:p>
        </w:tc>
        <w:tc>
          <w:tcPr>
            <w:tcW w:w="4471" w:type="dxa"/>
          </w:tcPr>
          <w:p w:rsidR="00F940F9" w:rsidRDefault="00A05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Analiza stanu dostosowania obiektu w aspekcie dostępności osobom ze szczególnymi potrzebami w zakresie: architektonicznym, cyfrowym i informacyjno-komunikacyjnym.</w:t>
            </w:r>
          </w:p>
          <w:p w:rsidR="00A05045" w:rsidRDefault="00A05045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045" w:rsidRDefault="00A05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Przeprowadzenie samooceny dostosowania obiektu urzędu gminy i jednostek gminy do minimalnych wymagań w zakresie dostępności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architektonicznej, cyfrowej i informacyjno-komunikacyjnej. </w:t>
            </w:r>
          </w:p>
          <w:p w:rsidR="00A05045" w:rsidRDefault="00A05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940F9" w:rsidRDefault="00C54223" w:rsidP="00C54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Zrealizowano/</w:t>
            </w:r>
            <w:r w:rsidR="00A05045">
              <w:rPr>
                <w:rFonts w:ascii="Arial" w:hAnsi="Arial" w:cs="Arial"/>
                <w:sz w:val="24"/>
                <w:szCs w:val="24"/>
              </w:rPr>
              <w:t>Aktualizowane na bieżąco do 31.03.każdego roku/ koordynator dostępności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/zespół ds. </w:t>
            </w:r>
            <w:r w:rsidR="00CD5BEA">
              <w:rPr>
                <w:rFonts w:ascii="Arial" w:hAnsi="Arial" w:cs="Arial"/>
                <w:sz w:val="24"/>
                <w:szCs w:val="24"/>
              </w:rPr>
              <w:t>dostępności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05045">
              <w:rPr>
                <w:rFonts w:ascii="Arial" w:hAnsi="Arial" w:cs="Arial"/>
                <w:sz w:val="24"/>
                <w:szCs w:val="24"/>
              </w:rPr>
              <w:t xml:space="preserve"> kierownicy jednostek </w:t>
            </w:r>
            <w:r w:rsidR="00A05045">
              <w:rPr>
                <w:rFonts w:ascii="Arial" w:hAnsi="Arial" w:cs="Arial"/>
                <w:sz w:val="24"/>
                <w:szCs w:val="24"/>
              </w:rPr>
              <w:lastRenderedPageBreak/>
              <w:t xml:space="preserve">organizacyjnych gminy </w:t>
            </w:r>
          </w:p>
          <w:p w:rsidR="00CD5BEA" w:rsidRDefault="00CD5BEA" w:rsidP="00C542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9AA" w:rsidTr="003859AA">
        <w:tc>
          <w:tcPr>
            <w:tcW w:w="562" w:type="dxa"/>
            <w:gridSpan w:val="2"/>
          </w:tcPr>
          <w:p w:rsidR="003859AA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3859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3859AA" w:rsidRDefault="00385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Wykonanie audytu dostępności w Urzędzie Gminy </w:t>
            </w:r>
          </w:p>
        </w:tc>
        <w:tc>
          <w:tcPr>
            <w:tcW w:w="4536" w:type="dxa"/>
            <w:gridSpan w:val="2"/>
          </w:tcPr>
          <w:p w:rsidR="003859AA" w:rsidRDefault="00385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Analiza realizacji wymogów dostępności w budynku urzędu gminy, określenie rozwiązań dotyczących dostępności cyfrowej, architektonicznej oraz informacyjno-komunikacyjnej.</w:t>
            </w:r>
          </w:p>
          <w:p w:rsidR="003859AA" w:rsidRDefault="00385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Ocena rozwiązań architektonicznych, cyfrowych oraz informacyjno- komunikacyjnych,</w:t>
            </w:r>
          </w:p>
          <w:p w:rsidR="003859AA" w:rsidRDefault="00385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59AA" w:rsidRDefault="00385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Zrealizowano/ Koordynator dostępności </w:t>
            </w:r>
          </w:p>
        </w:tc>
      </w:tr>
      <w:tr w:rsidR="00C808A5" w:rsidTr="003859AA">
        <w:tc>
          <w:tcPr>
            <w:tcW w:w="562" w:type="dxa"/>
            <w:gridSpan w:val="2"/>
          </w:tcPr>
          <w:p w:rsidR="00C808A5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808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Sporządzenie raportu o stanie zapewnienia dostępności osobom ze szczególnymi potrzebami zgodnie z art. 11 ustawy </w:t>
            </w:r>
          </w:p>
        </w:tc>
        <w:tc>
          <w:tcPr>
            <w:tcW w:w="4536" w:type="dxa"/>
            <w:gridSpan w:val="2"/>
          </w:tcPr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 i zamieszczenie na stronie BIP raportu w zakresie:</w:t>
            </w:r>
          </w:p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informacji o spełnieniu przez dany podmiot minimalnych wymagań, o których mowa w art. 6 ustawy,</w:t>
            </w:r>
          </w:p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</w:p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 przypadku zapewnienia dostępu alternatywnego – analiza uzasadniająca brak zapewnienia dostępności osobie ze szczególnymi potrzebami </w:t>
            </w:r>
          </w:p>
          <w:p w:rsidR="00C808A5" w:rsidRDefault="00C80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A5" w:rsidRDefault="00C808A5" w:rsidP="00C43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Zrealizowane/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koordynator dostępności</w:t>
            </w:r>
            <w:r w:rsidR="00C54223">
              <w:rPr>
                <w:rFonts w:ascii="Arial" w:hAnsi="Arial" w:cs="Arial"/>
                <w:sz w:val="24"/>
                <w:szCs w:val="24"/>
              </w:rPr>
              <w:t>/</w:t>
            </w:r>
            <w:r w:rsidR="00C43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stanowisko ds. obsługi </w:t>
            </w:r>
            <w:r w:rsidR="00C43458">
              <w:rPr>
                <w:rFonts w:ascii="Arial" w:hAnsi="Arial" w:cs="Arial"/>
                <w:sz w:val="24"/>
                <w:szCs w:val="24"/>
              </w:rPr>
              <w:t>Internetu</w:t>
            </w:r>
            <w:r w:rsidR="00C54223">
              <w:rPr>
                <w:rFonts w:ascii="Arial" w:hAnsi="Arial" w:cs="Arial"/>
                <w:sz w:val="24"/>
                <w:szCs w:val="24"/>
              </w:rPr>
              <w:t xml:space="preserve"> BIP</w:t>
            </w:r>
            <w:r w:rsidR="00C4345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kierownicy jednostek organizacyjnych gminy</w:t>
            </w:r>
          </w:p>
        </w:tc>
      </w:tr>
      <w:tr w:rsidR="00C808A5" w:rsidTr="003859AA">
        <w:tc>
          <w:tcPr>
            <w:tcW w:w="562" w:type="dxa"/>
            <w:gridSpan w:val="2"/>
          </w:tcPr>
          <w:p w:rsidR="00C808A5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808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808A5" w:rsidRDefault="00C43458" w:rsidP="00C43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pod katem dostępności cyfrowej  strony internetowej i BIP </w:t>
            </w:r>
          </w:p>
        </w:tc>
        <w:tc>
          <w:tcPr>
            <w:tcW w:w="4536" w:type="dxa"/>
            <w:gridSpan w:val="2"/>
          </w:tcPr>
          <w:p w:rsidR="00C808A5" w:rsidRDefault="00C808A5" w:rsidP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 dostępności treści na serwisach prowadzonych przez Urząd Gminy i jednostki organizacyjn</w:t>
            </w:r>
            <w:r w:rsidR="001F3C9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gminy zgodnie z ustawą o zapewnieniu dostępności</w:t>
            </w:r>
            <w:r w:rsidR="00F72F46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3458" w:rsidRDefault="00C43458" w:rsidP="00C43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publikowanie tekstów, załączników zapewniających dostępność cyfrową.</w:t>
            </w:r>
          </w:p>
          <w:p w:rsidR="001F3C98" w:rsidRDefault="00C43458" w:rsidP="00C43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podpisywanie linków, grafiki, zdjęć tekstami alternatywnymi  </w:t>
            </w:r>
          </w:p>
        </w:tc>
        <w:tc>
          <w:tcPr>
            <w:tcW w:w="1984" w:type="dxa"/>
          </w:tcPr>
          <w:p w:rsidR="00C808A5" w:rsidRDefault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 rea</w:t>
            </w:r>
            <w:r w:rsidR="00C43458">
              <w:rPr>
                <w:rFonts w:ascii="Arial" w:hAnsi="Arial" w:cs="Arial"/>
                <w:sz w:val="24"/>
                <w:szCs w:val="24"/>
              </w:rPr>
              <w:t xml:space="preserve">lizowane na bieżąco/koordynator </w:t>
            </w:r>
            <w:r>
              <w:rPr>
                <w:rFonts w:ascii="Arial" w:hAnsi="Arial" w:cs="Arial"/>
                <w:sz w:val="24"/>
                <w:szCs w:val="24"/>
              </w:rPr>
              <w:t>dostępności</w:t>
            </w:r>
            <w:r w:rsidR="00C43458">
              <w:rPr>
                <w:rFonts w:ascii="Arial" w:hAnsi="Arial" w:cs="Arial"/>
                <w:sz w:val="24"/>
                <w:szCs w:val="24"/>
              </w:rPr>
              <w:t>/ stanowisko ds. obsługi Internetu BIP/</w:t>
            </w:r>
            <w:r>
              <w:rPr>
                <w:rFonts w:ascii="Arial" w:hAnsi="Arial" w:cs="Arial"/>
                <w:sz w:val="24"/>
                <w:szCs w:val="24"/>
              </w:rPr>
              <w:t xml:space="preserve"> kierownicy jednostek organizacyjnych gminy</w:t>
            </w:r>
          </w:p>
          <w:p w:rsidR="001F3C98" w:rsidRDefault="001F3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98" w:rsidTr="003859AA">
        <w:tc>
          <w:tcPr>
            <w:tcW w:w="562" w:type="dxa"/>
            <w:gridSpan w:val="2"/>
          </w:tcPr>
          <w:p w:rsidR="001F3C98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F3C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F3C98" w:rsidRDefault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pod katem dostępności informacyjno- komunikacyjnym </w:t>
            </w:r>
          </w:p>
        </w:tc>
        <w:tc>
          <w:tcPr>
            <w:tcW w:w="4536" w:type="dxa"/>
            <w:gridSpan w:val="2"/>
          </w:tcPr>
          <w:p w:rsidR="004450A2" w:rsidRPr="004450A2" w:rsidRDefault="001F3C98" w:rsidP="001F3C98">
            <w:pPr>
              <w:rPr>
                <w:rFonts w:ascii="Arial" w:hAnsi="Arial" w:cs="Arial"/>
                <w:sz w:val="24"/>
                <w:szCs w:val="24"/>
              </w:rPr>
            </w:pPr>
            <w:r w:rsidRPr="004450A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2F46">
              <w:rPr>
                <w:rFonts w:ascii="Arial" w:hAnsi="Arial" w:cs="Arial"/>
                <w:sz w:val="24"/>
                <w:szCs w:val="24"/>
              </w:rPr>
              <w:t>I</w:t>
            </w:r>
            <w:r w:rsidRPr="004450A2">
              <w:rPr>
                <w:rFonts w:ascii="Arial" w:hAnsi="Arial" w:cs="Arial"/>
                <w:sz w:val="24"/>
                <w:szCs w:val="24"/>
              </w:rPr>
              <w:t xml:space="preserve">nformacja w tekście łatwym do czytania i zrozumienia, </w:t>
            </w:r>
          </w:p>
          <w:p w:rsidR="001F3C98" w:rsidRPr="004450A2" w:rsidRDefault="001F3C98" w:rsidP="001F3C98">
            <w:pPr>
              <w:rPr>
                <w:rFonts w:ascii="Arial" w:hAnsi="Arial" w:cs="Arial"/>
                <w:sz w:val="24"/>
                <w:szCs w:val="24"/>
              </w:rPr>
            </w:pPr>
            <w:r w:rsidRPr="004450A2">
              <w:rPr>
                <w:rFonts w:ascii="Arial" w:hAnsi="Arial" w:cs="Arial"/>
                <w:sz w:val="24"/>
                <w:szCs w:val="24"/>
              </w:rPr>
              <w:t xml:space="preserve">- Montaż pętli indukcyjnej na stanowisku obsługi klienta. </w:t>
            </w:r>
          </w:p>
          <w:p w:rsidR="001F3C98" w:rsidRDefault="001F3C98" w:rsidP="001F3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BEA" w:rsidRDefault="00CD5BEA" w:rsidP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 realizowane na bieżąco/koordynator dostępności/ stanowisko ds. obsługi Internetu BIP/ kierownicy jednostek organizacyjnych gminy</w:t>
            </w:r>
          </w:p>
          <w:p w:rsidR="001F3C98" w:rsidRDefault="001F3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98" w:rsidTr="003859AA">
        <w:tc>
          <w:tcPr>
            <w:tcW w:w="562" w:type="dxa"/>
            <w:gridSpan w:val="2"/>
          </w:tcPr>
          <w:p w:rsidR="001F3C98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3C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1F3C98" w:rsidRDefault="001F3C98" w:rsidP="00E9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Działania </w:t>
            </w:r>
            <w:r w:rsidR="00E96690">
              <w:rPr>
                <w:rFonts w:ascii="Arial" w:hAnsi="Arial" w:cs="Arial"/>
                <w:sz w:val="24"/>
                <w:szCs w:val="24"/>
              </w:rPr>
              <w:t xml:space="preserve">pozostałe </w:t>
            </w:r>
            <w:r w:rsidR="00CD5B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1F3C98" w:rsidRDefault="001F3C98" w:rsidP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Szkolenia pra</w:t>
            </w:r>
            <w:r w:rsidR="00CD5BEA">
              <w:rPr>
                <w:rFonts w:ascii="Arial" w:hAnsi="Arial" w:cs="Arial"/>
                <w:sz w:val="24"/>
                <w:szCs w:val="24"/>
              </w:rPr>
              <w:t>cowników w zakresie dostępności, poprzez udział w webinariach, warsztatach, konferencjach itp.</w:t>
            </w:r>
          </w:p>
          <w:p w:rsidR="001F3C98" w:rsidRDefault="00F72F46" w:rsidP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1F3C98">
              <w:rPr>
                <w:rFonts w:ascii="Arial" w:hAnsi="Arial" w:cs="Arial"/>
                <w:sz w:val="24"/>
                <w:szCs w:val="24"/>
              </w:rPr>
              <w:t>spółpraca pomiędzy kierownikami  jednostek organizacyjnych gminy</w:t>
            </w:r>
          </w:p>
          <w:p w:rsidR="001F3C98" w:rsidRDefault="005C5E3C" w:rsidP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F3C98">
              <w:rPr>
                <w:rFonts w:ascii="Arial" w:hAnsi="Arial" w:cs="Arial"/>
                <w:sz w:val="24"/>
                <w:szCs w:val="24"/>
              </w:rPr>
              <w:t xml:space="preserve"> zakresie identyfikacji i poprawy dostępności.</w:t>
            </w:r>
          </w:p>
          <w:p w:rsidR="001F3C98" w:rsidRDefault="001F3C98" w:rsidP="001F3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C98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w całym </w:t>
            </w:r>
            <w:r w:rsidR="001F3C98">
              <w:rPr>
                <w:rFonts w:ascii="Arial" w:hAnsi="Arial" w:cs="Arial"/>
                <w:sz w:val="24"/>
                <w:szCs w:val="24"/>
              </w:rPr>
              <w:t xml:space="preserve"> okres  działań/ koordynator dostępności i  kierownicy jednostek organizacyjnych gminy</w:t>
            </w:r>
          </w:p>
          <w:p w:rsidR="001F3C98" w:rsidRDefault="001F3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EA" w:rsidTr="003859AA">
        <w:tc>
          <w:tcPr>
            <w:tcW w:w="562" w:type="dxa"/>
            <w:gridSpan w:val="2"/>
          </w:tcPr>
          <w:p w:rsidR="00CD5BEA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119" w:type="dxa"/>
          </w:tcPr>
          <w:p w:rsidR="00CD5BEA" w:rsidRDefault="00CD5BEA" w:rsidP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Zapewnienie dostępności nagrań obrad Rady Gminy osobom ze szczególnymi potrzebami  </w:t>
            </w:r>
          </w:p>
        </w:tc>
        <w:tc>
          <w:tcPr>
            <w:tcW w:w="4536" w:type="dxa"/>
            <w:gridSpan w:val="2"/>
          </w:tcPr>
          <w:p w:rsidR="00CD5BEA" w:rsidRDefault="00CD5BEA" w:rsidP="001F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Transkrypcja dźwięku na tekst z nagrania obrad Rady Gminy</w:t>
            </w:r>
          </w:p>
        </w:tc>
        <w:tc>
          <w:tcPr>
            <w:tcW w:w="1984" w:type="dxa"/>
          </w:tcPr>
          <w:p w:rsidR="00CD5BEA" w:rsidRDefault="00CD5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Działania realizowane na bieżąco/koordynator dostępności/ stanowisko ds. obsługi rady </w:t>
            </w:r>
          </w:p>
        </w:tc>
      </w:tr>
      <w:tr w:rsidR="006A5B72" w:rsidTr="006A5B72">
        <w:tc>
          <w:tcPr>
            <w:tcW w:w="10201" w:type="dxa"/>
            <w:gridSpan w:val="6"/>
          </w:tcPr>
          <w:p w:rsidR="006A5B72" w:rsidRDefault="006A5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6A5B72" w:rsidRDefault="006A5B72" w:rsidP="006A5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 planowane w latach 2022- 2025</w:t>
            </w:r>
            <w:r w:rsidR="00FF2219">
              <w:rPr>
                <w:rFonts w:ascii="Arial" w:hAnsi="Arial" w:cs="Arial"/>
                <w:sz w:val="24"/>
                <w:szCs w:val="24"/>
              </w:rPr>
              <w:t xml:space="preserve"> w dostępności architektonicznej,  cyfrowej, informacyjno-komunikacyjnej </w:t>
            </w:r>
          </w:p>
          <w:p w:rsidR="006A5B72" w:rsidRDefault="006A5B72" w:rsidP="006A5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8F6" w:rsidTr="006A5B72">
        <w:trPr>
          <w:trHeight w:val="240"/>
        </w:trPr>
        <w:tc>
          <w:tcPr>
            <w:tcW w:w="562" w:type="dxa"/>
            <w:gridSpan w:val="2"/>
          </w:tcPr>
          <w:p w:rsidR="008638F6" w:rsidRDefault="00863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</w:tcPr>
          <w:p w:rsidR="008638F6" w:rsidRDefault="00863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Uwzględnianie trudności osób ze szczególnymi potrzebami w planowanej i prowadzonej działalności oraz realizacji zadań publicznych finansowanych z udziałem środków publicznych </w:t>
            </w:r>
          </w:p>
          <w:p w:rsidR="008638F6" w:rsidRDefault="008638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638F6" w:rsidRDefault="008638F6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Określanie w treściach umów warunków służących zapewnieniu dostępności osobom ze szczególnymi potrzebami w zakresie tych zadań publicznych lub zamówień publicznych z uwzględnienie</w:t>
            </w:r>
            <w:r w:rsidR="00FF2219">
              <w:rPr>
                <w:rFonts w:ascii="Arial" w:hAnsi="Arial" w:cs="Arial"/>
                <w:sz w:val="24"/>
                <w:szCs w:val="24"/>
              </w:rPr>
              <w:t xml:space="preserve"> minimalnych wymagań, o których mowa w art. 6  ustawy o zapewnieniu dostępności osobom ze szczególnymi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2219">
              <w:rPr>
                <w:rFonts w:ascii="Arial" w:hAnsi="Arial" w:cs="Arial"/>
                <w:sz w:val="24"/>
                <w:szCs w:val="24"/>
              </w:rPr>
              <w:t xml:space="preserve">potrzebami </w:t>
            </w:r>
          </w:p>
          <w:p w:rsidR="00FF2219" w:rsidRDefault="00FF2219" w:rsidP="005C5E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8F6" w:rsidRDefault="00FF2219" w:rsidP="00FF2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w całym  okres  działań/ koordynator dostępności/   referat ds.  inwestycji </w:t>
            </w:r>
          </w:p>
        </w:tc>
      </w:tr>
      <w:tr w:rsidR="006A5B72" w:rsidTr="006A5B72">
        <w:trPr>
          <w:trHeight w:val="240"/>
        </w:trPr>
        <w:tc>
          <w:tcPr>
            <w:tcW w:w="562" w:type="dxa"/>
            <w:gridSpan w:val="2"/>
          </w:tcPr>
          <w:p w:rsidR="006A5B72" w:rsidRDefault="00E9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5B7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6A5B72" w:rsidRDefault="006A5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pod kontem dostępności architektonicznej budynku Urzędu Gminy oraz budynków jednostek organizacyjnych gminy i ich otoczenia </w:t>
            </w:r>
          </w:p>
        </w:tc>
        <w:tc>
          <w:tcPr>
            <w:tcW w:w="4536" w:type="dxa"/>
            <w:gridSpan w:val="2"/>
          </w:tcPr>
          <w:p w:rsidR="00FF2219" w:rsidRDefault="00FF2219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Rozpoczęcie procedury zaprojektowania </w:t>
            </w:r>
            <w:r w:rsidR="009B2E9C">
              <w:rPr>
                <w:rFonts w:ascii="Arial" w:hAnsi="Arial" w:cs="Arial"/>
                <w:sz w:val="24"/>
                <w:szCs w:val="24"/>
              </w:rPr>
              <w:t>przebudowy budynku urzędu gminy uw</w:t>
            </w:r>
            <w:r w:rsidR="007C66D3">
              <w:rPr>
                <w:rFonts w:ascii="Arial" w:hAnsi="Arial" w:cs="Arial"/>
                <w:sz w:val="24"/>
                <w:szCs w:val="24"/>
              </w:rPr>
              <w:t xml:space="preserve">zgledniającego wszystkie wymogi. </w:t>
            </w:r>
          </w:p>
          <w:p w:rsidR="009B2E9C" w:rsidRDefault="009B2E9C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E9C" w:rsidRDefault="009B2E9C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E9C" w:rsidRDefault="009B2E9C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E9C" w:rsidRDefault="009B2E9C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A2B" w:rsidRDefault="005C5E3C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A5B72">
              <w:rPr>
                <w:rFonts w:ascii="Arial" w:hAnsi="Arial" w:cs="Arial"/>
                <w:sz w:val="24"/>
                <w:szCs w:val="24"/>
              </w:rPr>
              <w:t xml:space="preserve">rzeprowadzenie  </w:t>
            </w:r>
            <w:r w:rsidR="009B2E9C">
              <w:rPr>
                <w:rFonts w:ascii="Arial" w:hAnsi="Arial" w:cs="Arial"/>
                <w:sz w:val="24"/>
                <w:szCs w:val="24"/>
              </w:rPr>
              <w:t xml:space="preserve">przebudowy </w:t>
            </w:r>
            <w:r w:rsidR="006A5B72">
              <w:rPr>
                <w:rFonts w:ascii="Arial" w:hAnsi="Arial" w:cs="Arial"/>
                <w:sz w:val="24"/>
                <w:szCs w:val="24"/>
              </w:rPr>
              <w:t xml:space="preserve"> budynku urzędu gminy </w:t>
            </w:r>
            <w:r>
              <w:rPr>
                <w:rFonts w:ascii="Arial" w:hAnsi="Arial" w:cs="Arial"/>
                <w:sz w:val="24"/>
                <w:szCs w:val="24"/>
              </w:rPr>
              <w:t>w celu poprawy dostępności dla osób ze szczególnymi potrzebami</w:t>
            </w:r>
            <w:r w:rsidR="009B2E9C">
              <w:rPr>
                <w:rFonts w:ascii="Arial" w:hAnsi="Arial" w:cs="Arial"/>
                <w:sz w:val="24"/>
                <w:szCs w:val="24"/>
              </w:rPr>
              <w:t xml:space="preserve"> w szczególności;</w:t>
            </w:r>
          </w:p>
          <w:p w:rsidR="009F0448" w:rsidRDefault="009F0448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E3C" w:rsidRDefault="007F3A2B" w:rsidP="007F3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C5E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zainstalowanie windy łączącej poszczególne kondygnacje budynku urzędu gminy,</w:t>
            </w:r>
          </w:p>
          <w:p w:rsidR="009F0448" w:rsidRDefault="009F0448" w:rsidP="007F3A2B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E3C" w:rsidRDefault="005C5E3C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dost</w:t>
            </w:r>
            <w:r w:rsidR="007C66D3">
              <w:rPr>
                <w:rFonts w:ascii="Arial" w:hAnsi="Arial" w:cs="Arial"/>
                <w:sz w:val="24"/>
                <w:szCs w:val="24"/>
              </w:rPr>
              <w:t xml:space="preserve">osowanie </w:t>
            </w:r>
            <w:r>
              <w:rPr>
                <w:rFonts w:ascii="Arial" w:hAnsi="Arial" w:cs="Arial"/>
                <w:sz w:val="24"/>
                <w:szCs w:val="24"/>
              </w:rPr>
              <w:t xml:space="preserve"> szerokości korytarzy do swobodnego przejazdu wózkiem inwalidzkim,</w:t>
            </w:r>
          </w:p>
          <w:p w:rsidR="009F0448" w:rsidRDefault="009F0448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E3C" w:rsidRDefault="003C1BAD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dostosowanie sanitariatów dla osób ze szczególnymi potrzebami,</w:t>
            </w:r>
            <w:r w:rsidR="007F3A2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C5E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0448" w:rsidRDefault="009F0448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BAD" w:rsidRDefault="003C1BAD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wykonanie  podjazdu z ulicy do wejścia budynku urzędu gminy</w:t>
            </w:r>
            <w:r w:rsidR="00C427D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F0448" w:rsidRDefault="009F0448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27D9" w:rsidRDefault="00C427D9" w:rsidP="005C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wykonanie </w:t>
            </w:r>
            <w:r w:rsidR="007C66D3">
              <w:rPr>
                <w:rFonts w:ascii="Arial" w:hAnsi="Arial" w:cs="Arial"/>
                <w:sz w:val="24"/>
                <w:szCs w:val="24"/>
              </w:rPr>
              <w:t xml:space="preserve"> drzwi wejściowych do budynku o szerokości pozwalającej na wjazd osoby porusza</w:t>
            </w:r>
            <w:r w:rsidR="009F0448">
              <w:rPr>
                <w:rFonts w:ascii="Arial" w:hAnsi="Arial" w:cs="Arial"/>
                <w:sz w:val="24"/>
                <w:szCs w:val="24"/>
              </w:rPr>
              <w:t>jącej się na wózku  inwalidzkim,</w:t>
            </w:r>
          </w:p>
          <w:p w:rsidR="009F0448" w:rsidRDefault="009F0448" w:rsidP="005C5E3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E9C" w:rsidRDefault="009B2E9C" w:rsidP="009B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utworzenie na parterze budynku punktu przyjęcia klienta wyposażonego i dostosowanego dla osób ze szczególnymi potrzebami (pętla indukcyjna, odpowiednie wysokości urządzeń biurowych) </w:t>
            </w:r>
          </w:p>
          <w:p w:rsidR="00CD1D3C" w:rsidRPr="00B50CE3" w:rsidRDefault="00F72F46" w:rsidP="00CD1D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CD1D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</w:t>
            </w:r>
            <w:r w:rsidR="00CD1D3C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</w:t>
            </w:r>
            <w:r w:rsidR="00CD1D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owanie </w:t>
            </w:r>
            <w:r w:rsidR="00CD1D3C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dzwonka i odpowiednie oznakowanie przy drzwiach wejściowych;</w:t>
            </w:r>
          </w:p>
          <w:p w:rsidR="00CD1D3C" w:rsidRPr="00B50CE3" w:rsidRDefault="00F72F46" w:rsidP="00CD1D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CD1D3C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na kolor kontrastowy klamki od drzwi wejściowych;</w:t>
            </w:r>
          </w:p>
          <w:p w:rsidR="00CD1D3C" w:rsidRDefault="00CD1D3C" w:rsidP="009B2E9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9B2E9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6A0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architektoniczne budynku świetlicy wiejskiej 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Zamieściu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poprzez;</w:t>
            </w:r>
          </w:p>
          <w:p w:rsidR="009F0448" w:rsidRDefault="009F0448" w:rsidP="006A0E18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6A0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zainstalowanie windy do budynku,</w:t>
            </w:r>
          </w:p>
          <w:p w:rsidR="009F0448" w:rsidRDefault="009F0448" w:rsidP="006A0E18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dostosowanie sanitariatów dla osób ze szczególnymi potrzebami,</w:t>
            </w:r>
          </w:p>
          <w:p w:rsidR="009F0448" w:rsidRDefault="009F0448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utworzenie w świetlicy miejsca dostępnego dla osób ze szczególnymi potrzebami (odpowiednie wysokości urządzeń biurowych),      </w:t>
            </w:r>
          </w:p>
          <w:p w:rsidR="006A0E18" w:rsidRDefault="006A0E18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C427D9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architektonicznie budynków poszczególnych jednostek organizacyjnych dla osób ze szczególnymi potrzebami, </w:t>
            </w:r>
          </w:p>
          <w:p w:rsidR="00420B9B" w:rsidRDefault="00420B9B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E3C" w:rsidRDefault="00C427D9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2E9C" w:rsidRDefault="009B2E9C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C427D9" w:rsidRDefault="00420B9B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C427D9">
              <w:rPr>
                <w:rFonts w:ascii="Arial" w:hAnsi="Arial" w:cs="Arial"/>
                <w:sz w:val="24"/>
                <w:szCs w:val="24"/>
              </w:rPr>
              <w:t xml:space="preserve">ykonanie i </w:t>
            </w:r>
            <w:r>
              <w:rPr>
                <w:rFonts w:ascii="Arial" w:hAnsi="Arial" w:cs="Arial"/>
                <w:sz w:val="24"/>
                <w:szCs w:val="24"/>
              </w:rPr>
              <w:t xml:space="preserve">właściwe </w:t>
            </w:r>
            <w:r w:rsidR="00C427D9">
              <w:rPr>
                <w:rFonts w:ascii="Arial" w:hAnsi="Arial" w:cs="Arial"/>
                <w:sz w:val="24"/>
                <w:szCs w:val="24"/>
              </w:rPr>
              <w:t xml:space="preserve">oznakowanie miejsc parkingowych dla osób niepełnosprawnych. </w:t>
            </w: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 osobom ze szczególnymi potrzebami możliwości ewakuacji lub ich uratowania w inny sposób.</w:t>
            </w: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Przygotowanie wydzielonego pomieszczenia  na parterze dostępnego dla osób ze szczególnymi potrzebami </w:t>
            </w:r>
          </w:p>
          <w:p w:rsidR="00C427D9" w:rsidRDefault="00C427D9" w:rsidP="00C42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2E9C" w:rsidRDefault="009B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I</w:t>
            </w:r>
            <w:r w:rsidR="007C66D3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kwartału 2022 r. </w:t>
            </w:r>
          </w:p>
          <w:p w:rsidR="009B2E9C" w:rsidRDefault="009B2E9C" w:rsidP="009B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koordynator dostępności/ </w:t>
            </w:r>
          </w:p>
          <w:p w:rsidR="009B2E9C" w:rsidRDefault="009B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referat ds.  inwestycji</w:t>
            </w:r>
          </w:p>
          <w:p w:rsidR="009B2E9C" w:rsidRDefault="009B2E9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E9C" w:rsidRDefault="00C427D9" w:rsidP="009B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III kwartały 2025 r./ koordynator dostępności</w:t>
            </w:r>
            <w:r w:rsidR="009B2E9C">
              <w:rPr>
                <w:rFonts w:ascii="Arial" w:hAnsi="Arial" w:cs="Arial"/>
                <w:sz w:val="24"/>
                <w:szCs w:val="24"/>
              </w:rPr>
              <w:t xml:space="preserve">/ referat ds.  inwestycji/ referat ds. organizacyjnych </w:t>
            </w:r>
          </w:p>
          <w:p w:rsidR="006A5B72" w:rsidRDefault="00C42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6D3" w:rsidRDefault="007C66D3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D1D3C" w:rsidRDefault="00CD1D3C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374712" w:rsidP="00E9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w całym okresie działań/koordynator dostępności </w:t>
            </w: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E18" w:rsidRDefault="006A0E18" w:rsidP="00E96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690" w:rsidRDefault="00E96690" w:rsidP="00E9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całym  okres  działań/. kierownicy jednostek organizacyjnych gminy</w:t>
            </w: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420B9B" w:rsidP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IV kwartału 2022 r. koordynator dostępności</w:t>
            </w:r>
            <w:r w:rsidR="009B2E9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 kierownicy jednostek organizacyjnych gminy</w:t>
            </w:r>
          </w:p>
          <w:p w:rsidR="00215D77" w:rsidRDefault="00215D77" w:rsidP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B9B" w:rsidRDefault="00215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w całym  okres  działań/ koordynator dostępności/   </w:t>
            </w:r>
          </w:p>
          <w:p w:rsidR="00215D77" w:rsidRDefault="00215D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D77" w:rsidRDefault="00215D77" w:rsidP="00215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w całym  okres  działań/ koordynator dostępności/   </w:t>
            </w:r>
          </w:p>
          <w:p w:rsidR="00215D77" w:rsidRDefault="00215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B72" w:rsidTr="006A5B72">
        <w:tc>
          <w:tcPr>
            <w:tcW w:w="562" w:type="dxa"/>
            <w:gridSpan w:val="2"/>
          </w:tcPr>
          <w:p w:rsidR="006A5B72" w:rsidRDefault="00863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861">
              <w:rPr>
                <w:rFonts w:ascii="Arial" w:hAnsi="Arial" w:cs="Arial"/>
                <w:sz w:val="24"/>
                <w:szCs w:val="24"/>
              </w:rPr>
              <w:t>3</w:t>
            </w:r>
            <w:r w:rsidR="00420B9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6A5B72" w:rsidRDefault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Dostępność informacyjno-komunikacyjna </w:t>
            </w:r>
          </w:p>
        </w:tc>
        <w:tc>
          <w:tcPr>
            <w:tcW w:w="4536" w:type="dxa"/>
            <w:gridSpan w:val="2"/>
          </w:tcPr>
          <w:p w:rsidR="00420B9B" w:rsidRDefault="00F72F46" w:rsidP="00215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="00420B9B">
              <w:rPr>
                <w:rFonts w:ascii="Arial" w:hAnsi="Arial" w:cs="Arial"/>
                <w:sz w:val="24"/>
                <w:szCs w:val="24"/>
              </w:rPr>
              <w:t>mieszczenie informacji na temat rozkładu pomieszczeń w budynku co najmniej w sposób wizualny</w:t>
            </w:r>
            <w:r w:rsidR="009F0448">
              <w:rPr>
                <w:rFonts w:ascii="Arial" w:hAnsi="Arial" w:cs="Arial"/>
                <w:sz w:val="24"/>
                <w:szCs w:val="24"/>
              </w:rPr>
              <w:t>,</w:t>
            </w:r>
            <w:r w:rsidR="00420B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0448" w:rsidRPr="00B50CE3" w:rsidRDefault="009F0448" w:rsidP="009F04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044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2F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akup urządzenia lektorskiego,</w:t>
            </w:r>
          </w:p>
          <w:p w:rsidR="009F0448" w:rsidRPr="00B50CE3" w:rsidRDefault="00F72F46" w:rsidP="009F04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</w:t>
            </w:r>
            <w:r w:rsidR="009F0448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akup</w:t>
            </w:r>
            <w:r w:rsidR="009F04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powiększalnika elektronicznego,</w:t>
            </w:r>
          </w:p>
          <w:p w:rsidR="009F0448" w:rsidRPr="00B50CE3" w:rsidRDefault="00F72F46" w:rsidP="009F04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9F0448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9F0448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zyskanie ramki do </w:t>
            </w:r>
            <w:r w:rsidR="009F04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podpisu,</w:t>
            </w:r>
          </w:p>
          <w:p w:rsidR="009F0448" w:rsidRPr="009F0448" w:rsidRDefault="00F72F46" w:rsidP="009F0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U</w:t>
            </w:r>
            <w:r w:rsidR="009F0448"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mieszczenie na korytarzach piktogramów kierunkowych aby ułatwić poruszanie się po obiekcie.</w:t>
            </w:r>
          </w:p>
          <w:p w:rsidR="009F0448" w:rsidRDefault="009F0448" w:rsidP="00215D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448" w:rsidRPr="00B50CE3" w:rsidRDefault="009F0448" w:rsidP="009F044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F62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F72F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apewnienie wstępu do budynku osobie korzystającej z psa asystującego</w:t>
            </w:r>
          </w:p>
          <w:p w:rsidR="00215D77" w:rsidRDefault="00215D77" w:rsidP="00215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72" w:rsidRDefault="00754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całym  okres  działań/ koordynator dostępności</w:t>
            </w:r>
          </w:p>
          <w:p w:rsidR="00754916" w:rsidRDefault="00754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B9B" w:rsidTr="006A5B72">
        <w:tc>
          <w:tcPr>
            <w:tcW w:w="562" w:type="dxa"/>
            <w:gridSpan w:val="2"/>
          </w:tcPr>
          <w:p w:rsidR="00420B9B" w:rsidRDefault="00AC6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20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Dostosowanie pod kątem dostępności cyfrowej </w:t>
            </w:r>
          </w:p>
        </w:tc>
        <w:tc>
          <w:tcPr>
            <w:tcW w:w="4536" w:type="dxa"/>
            <w:gridSpan w:val="2"/>
          </w:tcPr>
          <w:p w:rsidR="00420B9B" w:rsidRDefault="00420B9B" w:rsidP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Zapewnienie dostępności treści na serwisach prowadzonych przez Urząd Gminy i jednostki organizacyjne gminy zgodnie z ustawą o zapewnieniu dostępności poprzez aktualizację, modernizację lub zastosowanie innych rozwiązań dla serwisów.  </w:t>
            </w:r>
          </w:p>
          <w:p w:rsidR="00420B9B" w:rsidRDefault="00420B9B" w:rsidP="00420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0610" w:rsidRDefault="00754916" w:rsidP="00FD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całym  okres  działań/</w:t>
            </w:r>
            <w:r w:rsidR="00420B9B">
              <w:rPr>
                <w:rFonts w:ascii="Arial" w:hAnsi="Arial" w:cs="Arial"/>
                <w:sz w:val="24"/>
                <w:szCs w:val="24"/>
              </w:rPr>
              <w:t>. / koordynator dostępności</w:t>
            </w:r>
            <w:r w:rsidR="00FD0610">
              <w:rPr>
                <w:rFonts w:ascii="Arial" w:hAnsi="Arial" w:cs="Arial"/>
                <w:sz w:val="24"/>
                <w:szCs w:val="24"/>
              </w:rPr>
              <w:t>/ kierownicy jednostek organizacyjnych gminy</w:t>
            </w:r>
          </w:p>
          <w:p w:rsidR="00420B9B" w:rsidRDefault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0610" w:rsidTr="006A5B72">
        <w:tc>
          <w:tcPr>
            <w:tcW w:w="562" w:type="dxa"/>
            <w:gridSpan w:val="2"/>
          </w:tcPr>
          <w:p w:rsidR="00FD0610" w:rsidRDefault="00AC6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D06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D0610" w:rsidRPr="009F0448" w:rsidRDefault="009F0448">
            <w:pPr>
              <w:rPr>
                <w:rFonts w:ascii="Arial" w:hAnsi="Arial" w:cs="Arial"/>
                <w:sz w:val="24"/>
                <w:szCs w:val="24"/>
              </w:rPr>
            </w:pPr>
            <w:r w:rsidRPr="00B50C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osób słabosłyszących</w:t>
            </w:r>
          </w:p>
        </w:tc>
        <w:tc>
          <w:tcPr>
            <w:tcW w:w="4536" w:type="dxa"/>
            <w:gridSpan w:val="2"/>
          </w:tcPr>
          <w:p w:rsidR="001F62C1" w:rsidRPr="00F72F46" w:rsidRDefault="00FF2219" w:rsidP="001F6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2F46">
              <w:rPr>
                <w:rFonts w:ascii="Arial" w:hAnsi="Arial" w:cs="Arial"/>
                <w:sz w:val="24"/>
                <w:szCs w:val="24"/>
              </w:rPr>
              <w:t>D</w:t>
            </w:r>
            <w:r w:rsidR="00215D77">
              <w:rPr>
                <w:rFonts w:ascii="Arial" w:hAnsi="Arial" w:cs="Arial"/>
                <w:sz w:val="24"/>
                <w:szCs w:val="24"/>
              </w:rPr>
              <w:t>ostępność tłumacza języka migowego</w:t>
            </w:r>
            <w:r w:rsidR="009F0448">
              <w:rPr>
                <w:rFonts w:ascii="Arial" w:hAnsi="Arial" w:cs="Arial"/>
                <w:sz w:val="24"/>
                <w:szCs w:val="24"/>
              </w:rPr>
              <w:t>.</w:t>
            </w:r>
            <w:r w:rsidR="00215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916" w:rsidRPr="007549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Instalacja urządzeń lub innych środków technicznych do obsługi osób słabosłyszących w szczególności pętli indukcyjnych, systemów FM lub urządzeń opartych o inne technologie, których celem jest wspomaganie słyszenia.</w:t>
            </w:r>
          </w:p>
          <w:p w:rsidR="001F62C1" w:rsidRPr="00B50CE3" w:rsidRDefault="009F0448" w:rsidP="001F62C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F62C1" w:rsidRPr="00754916" w:rsidRDefault="001F62C1" w:rsidP="00420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0610" w:rsidRDefault="00754916" w:rsidP="00FD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całym  okres  działań/</w:t>
            </w:r>
            <w:r w:rsidR="00FD0610">
              <w:rPr>
                <w:rFonts w:ascii="Arial" w:hAnsi="Arial" w:cs="Arial"/>
                <w:sz w:val="24"/>
                <w:szCs w:val="24"/>
              </w:rPr>
              <w:t xml:space="preserve"> koordynator dostępności/ kierownicy jednostek organizacyjnych gminy</w:t>
            </w:r>
          </w:p>
          <w:p w:rsidR="005C133C" w:rsidRDefault="005C133C" w:rsidP="00FD06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690" w:rsidRPr="00E96690" w:rsidTr="006A5B72">
        <w:tc>
          <w:tcPr>
            <w:tcW w:w="562" w:type="dxa"/>
            <w:gridSpan w:val="2"/>
          </w:tcPr>
          <w:p w:rsidR="00E96690" w:rsidRDefault="00AC6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96690" w:rsidRPr="00E96690" w:rsidRDefault="00E96690">
            <w:pPr>
              <w:rPr>
                <w:rFonts w:ascii="Arial" w:hAnsi="Arial" w:cs="Arial"/>
                <w:sz w:val="24"/>
                <w:szCs w:val="24"/>
              </w:rPr>
            </w:pPr>
            <w:r w:rsidRPr="00E966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Zapewnienie dostępu alternatywnego oraz wspieranie osób ze szczególnymi potrzebami</w:t>
            </w:r>
          </w:p>
        </w:tc>
        <w:tc>
          <w:tcPr>
            <w:tcW w:w="4536" w:type="dxa"/>
            <w:gridSpan w:val="2"/>
          </w:tcPr>
          <w:p w:rsidR="00E96690" w:rsidRPr="00E96690" w:rsidRDefault="00E96690" w:rsidP="00E966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66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Zapewnienie osobie ze szczególnymi potrzebami wsparcia innej osoby lub zapewnieniu wsparcia technicznego, w tym wykorzystania technologii w zapewnieniu kontaktu telefonicznego, korespondencyjnego lub za pomocą środków komunikacji elektronicznej.</w:t>
            </w:r>
          </w:p>
          <w:p w:rsidR="00E96690" w:rsidRDefault="00E96690" w:rsidP="00E9669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66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Zapewnienie dostępu alternatywnego w przypadkach, gdy z przyczyn niezależnych, technicznych lub prawnych, Urząd nie będzie w stanie zapewnić dostępności osobie ze szczególnymi potrzebami.</w:t>
            </w:r>
          </w:p>
          <w:p w:rsidR="00E96690" w:rsidRPr="00E96690" w:rsidRDefault="00E96690" w:rsidP="00E9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690" w:rsidRDefault="00E96690" w:rsidP="00E9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całym  okres  działań/ koordynator dostępności/ kierownicy jednostek organizacyjnych gminy</w:t>
            </w:r>
          </w:p>
          <w:p w:rsidR="00E96690" w:rsidRPr="00E96690" w:rsidRDefault="00E96690" w:rsidP="00FD06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610" w:rsidTr="006A5B72">
        <w:tc>
          <w:tcPr>
            <w:tcW w:w="562" w:type="dxa"/>
            <w:gridSpan w:val="2"/>
          </w:tcPr>
          <w:p w:rsidR="00FD0610" w:rsidRDefault="00AC6861" w:rsidP="00AC6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D06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D0610" w:rsidRDefault="00FD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Działania pozostałe </w:t>
            </w:r>
          </w:p>
        </w:tc>
        <w:tc>
          <w:tcPr>
            <w:tcW w:w="4536" w:type="dxa"/>
            <w:gridSpan w:val="2"/>
          </w:tcPr>
          <w:p w:rsidR="00FD0610" w:rsidRDefault="00FD0610" w:rsidP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Szkolenie pracowników w zakresie dostępności, </w:t>
            </w:r>
          </w:p>
          <w:p w:rsidR="004D7C00" w:rsidRDefault="004D7C00" w:rsidP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FD0610" w:rsidRDefault="00F72F46" w:rsidP="0042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FD0610">
              <w:rPr>
                <w:rFonts w:ascii="Arial" w:hAnsi="Arial" w:cs="Arial"/>
                <w:sz w:val="24"/>
                <w:szCs w:val="24"/>
              </w:rPr>
              <w:t>spółpracy pomiędzy jednostkami organizacyjnymi gminy w zakresie iden</w:t>
            </w:r>
            <w:r w:rsidR="004D7C00">
              <w:rPr>
                <w:rFonts w:ascii="Arial" w:hAnsi="Arial" w:cs="Arial"/>
                <w:sz w:val="24"/>
                <w:szCs w:val="24"/>
              </w:rPr>
              <w:t>tyfikacji i poprawy dostępności,</w:t>
            </w:r>
          </w:p>
          <w:p w:rsidR="004D7C00" w:rsidRDefault="004D7C00" w:rsidP="00420B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C00" w:rsidRPr="004D7C00" w:rsidRDefault="00F72F46" w:rsidP="004D7C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4D7C00"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Ustalenie możliwości pozyskiwania środków zewnętrznych w szczególności:</w:t>
            </w:r>
          </w:p>
          <w:p w:rsidR="004D7C00" w:rsidRDefault="004D7C00" w:rsidP="004D7C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 Funduszu Dostępności</w:t>
            </w:r>
            <w:r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- z Funduszy Unijnych,</w:t>
            </w:r>
            <w:r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- z dotacji celowych z budżetu Państwa</w:t>
            </w:r>
            <w:r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- z Państwowego Funduszu </w:t>
            </w:r>
          </w:p>
          <w:p w:rsidR="004D7C00" w:rsidRPr="004D7C00" w:rsidRDefault="004D7C00" w:rsidP="004D7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Pr="004D7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Rehabilitacji Osób Niepełnosprawnych</w:t>
            </w:r>
          </w:p>
          <w:p w:rsidR="004D7C00" w:rsidRDefault="004D7C00" w:rsidP="00420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0610" w:rsidRDefault="00FD0610" w:rsidP="00FD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Cały okres realizacji działań do 2025 koordynatora i kierowników </w:t>
            </w:r>
            <w:r w:rsidR="005C133C">
              <w:rPr>
                <w:rFonts w:ascii="Arial" w:hAnsi="Arial" w:cs="Arial"/>
                <w:sz w:val="24"/>
                <w:szCs w:val="24"/>
              </w:rPr>
              <w:t>jednostek organizacyjnych gminy</w:t>
            </w:r>
          </w:p>
        </w:tc>
      </w:tr>
    </w:tbl>
    <w:p w:rsidR="00053F9A" w:rsidRDefault="00053F9A">
      <w:pPr>
        <w:rPr>
          <w:rFonts w:ascii="Arial" w:hAnsi="Arial" w:cs="Arial"/>
          <w:sz w:val="24"/>
          <w:szCs w:val="24"/>
        </w:rPr>
      </w:pPr>
    </w:p>
    <w:p w:rsidR="00E96690" w:rsidRDefault="00E96690" w:rsidP="00E966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Wójt Gminy Tymbark </w:t>
      </w:r>
    </w:p>
    <w:p w:rsidR="00E96690" w:rsidRPr="00E96690" w:rsidRDefault="00E96690" w:rsidP="00E966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dr Paweł Ptaszek </w:t>
      </w:r>
    </w:p>
    <w:p w:rsidR="00E96690" w:rsidRDefault="00E96690" w:rsidP="00E966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6690">
        <w:rPr>
          <w:rFonts w:ascii="Arial" w:eastAsia="Times New Roman" w:hAnsi="Arial" w:cs="Arial"/>
          <w:sz w:val="24"/>
          <w:szCs w:val="24"/>
          <w:lang w:eastAsia="pl-PL"/>
        </w:rPr>
        <w:t xml:space="preserve">Data sporządzenia: </w:t>
      </w:r>
      <w:r w:rsidR="002060A5">
        <w:rPr>
          <w:rFonts w:ascii="Arial" w:eastAsia="Times New Roman" w:hAnsi="Arial" w:cs="Arial"/>
          <w:sz w:val="24"/>
          <w:szCs w:val="24"/>
          <w:lang w:eastAsia="pl-PL"/>
        </w:rPr>
        <w:t>czerwiec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6690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7C66D3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7C66D3" w:rsidRPr="00E96690" w:rsidRDefault="007C66D3" w:rsidP="00E966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Sporządził Koordynator dostępności </w:t>
      </w: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Pr="004450A2" w:rsidRDefault="004D7C00" w:rsidP="004D7C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62C1" w:rsidRPr="00B50CE3" w:rsidRDefault="001F62C1" w:rsidP="001F6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62C1" w:rsidRPr="00B50CE3" w:rsidRDefault="001F62C1" w:rsidP="001F6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p w:rsidR="00F159D5" w:rsidRDefault="00F159D5">
      <w:pPr>
        <w:rPr>
          <w:rFonts w:ascii="Arial" w:hAnsi="Arial" w:cs="Arial"/>
          <w:sz w:val="24"/>
          <w:szCs w:val="24"/>
        </w:rPr>
      </w:pPr>
    </w:p>
    <w:bookmarkEnd w:id="0"/>
    <w:p w:rsidR="00F159D5" w:rsidRDefault="00F159D5">
      <w:pPr>
        <w:rPr>
          <w:rFonts w:ascii="Arial" w:hAnsi="Arial" w:cs="Arial"/>
          <w:sz w:val="24"/>
          <w:szCs w:val="24"/>
        </w:rPr>
      </w:pPr>
    </w:p>
    <w:sectPr w:rsidR="00F159D5" w:rsidSect="003859AA">
      <w:pgSz w:w="11906" w:h="16838"/>
      <w:pgMar w:top="567" w:right="282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2E1"/>
    <w:multiLevelType w:val="multilevel"/>
    <w:tmpl w:val="39CE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53A3"/>
    <w:multiLevelType w:val="multilevel"/>
    <w:tmpl w:val="96A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5010"/>
    <w:multiLevelType w:val="multilevel"/>
    <w:tmpl w:val="539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67AF8"/>
    <w:multiLevelType w:val="multilevel"/>
    <w:tmpl w:val="97E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70948"/>
    <w:multiLevelType w:val="multilevel"/>
    <w:tmpl w:val="7A30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C3579"/>
    <w:multiLevelType w:val="multilevel"/>
    <w:tmpl w:val="45F2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555AE"/>
    <w:multiLevelType w:val="multilevel"/>
    <w:tmpl w:val="5ACA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47C17"/>
    <w:multiLevelType w:val="multilevel"/>
    <w:tmpl w:val="C3F6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2"/>
    <w:rsid w:val="00053F9A"/>
    <w:rsid w:val="00122DA7"/>
    <w:rsid w:val="001F3C98"/>
    <w:rsid w:val="001F62C1"/>
    <w:rsid w:val="002060A5"/>
    <w:rsid w:val="00215D77"/>
    <w:rsid w:val="00262A2B"/>
    <w:rsid w:val="002F156B"/>
    <w:rsid w:val="00374712"/>
    <w:rsid w:val="003859AA"/>
    <w:rsid w:val="003C1BAD"/>
    <w:rsid w:val="00420B9B"/>
    <w:rsid w:val="004450A2"/>
    <w:rsid w:val="004D7C00"/>
    <w:rsid w:val="005458E2"/>
    <w:rsid w:val="005C133C"/>
    <w:rsid w:val="005C5E3C"/>
    <w:rsid w:val="00677DB0"/>
    <w:rsid w:val="006A0E18"/>
    <w:rsid w:val="006A2168"/>
    <w:rsid w:val="006A5B72"/>
    <w:rsid w:val="00754916"/>
    <w:rsid w:val="007C66D3"/>
    <w:rsid w:val="007F3A2B"/>
    <w:rsid w:val="008638F6"/>
    <w:rsid w:val="00971AFD"/>
    <w:rsid w:val="009B2E9C"/>
    <w:rsid w:val="009D3D5A"/>
    <w:rsid w:val="009F0448"/>
    <w:rsid w:val="00A05045"/>
    <w:rsid w:val="00AC6861"/>
    <w:rsid w:val="00AD4688"/>
    <w:rsid w:val="00AE1E73"/>
    <w:rsid w:val="00BC569A"/>
    <w:rsid w:val="00BE4482"/>
    <w:rsid w:val="00C427D9"/>
    <w:rsid w:val="00C43458"/>
    <w:rsid w:val="00C54223"/>
    <w:rsid w:val="00C808A5"/>
    <w:rsid w:val="00CD1D3C"/>
    <w:rsid w:val="00CD5BEA"/>
    <w:rsid w:val="00DC5E57"/>
    <w:rsid w:val="00E15F32"/>
    <w:rsid w:val="00E96690"/>
    <w:rsid w:val="00EF1A0F"/>
    <w:rsid w:val="00F159D5"/>
    <w:rsid w:val="00F72F46"/>
    <w:rsid w:val="00F940F9"/>
    <w:rsid w:val="00FD0610"/>
    <w:rsid w:val="00FF2219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9D34"/>
  <w15:chartTrackingRefBased/>
  <w15:docId w15:val="{890A72B5-667C-44AB-8E10-3EF6CB56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1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F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133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71A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caghide">
    <w:name w:val="wcag_hide"/>
    <w:basedOn w:val="Domylnaczcionkaakapitu"/>
    <w:rsid w:val="00971AFD"/>
  </w:style>
  <w:style w:type="paragraph" w:customStyle="1" w:styleId="ng-scope">
    <w:name w:val="ng-scope"/>
    <w:basedOn w:val="Normalny"/>
    <w:rsid w:val="0097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1A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kurba</cp:lastModifiedBy>
  <cp:revision>14</cp:revision>
  <cp:lastPrinted>2022-02-25T12:03:00Z</cp:lastPrinted>
  <dcterms:created xsi:type="dcterms:W3CDTF">2022-02-14T09:45:00Z</dcterms:created>
  <dcterms:modified xsi:type="dcterms:W3CDTF">2022-02-25T12:52:00Z</dcterms:modified>
</cp:coreProperties>
</file>