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ADE09" w14:textId="77777777" w:rsidR="00895773" w:rsidRPr="00BE47AE" w:rsidRDefault="00895773" w:rsidP="00895773">
      <w:pPr>
        <w:tabs>
          <w:tab w:val="left" w:pos="3686"/>
        </w:tabs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7AE">
        <w:rPr>
          <w:rFonts w:ascii="Times New Roman" w:hAnsi="Times New Roman" w:cs="Times New Roman"/>
          <w:b/>
          <w:sz w:val="32"/>
          <w:szCs w:val="32"/>
        </w:rPr>
        <w:t>D E C Y Z J A</w:t>
      </w:r>
    </w:p>
    <w:p w14:paraId="3D04EBFE" w14:textId="77777777" w:rsidR="00895773" w:rsidRDefault="00895773" w:rsidP="00895773">
      <w:pPr>
        <w:tabs>
          <w:tab w:val="left" w:pos="3686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0DE3842" w14:textId="77777777" w:rsidR="00895773" w:rsidRDefault="00895773" w:rsidP="00895773">
      <w:pPr>
        <w:tabs>
          <w:tab w:val="left" w:pos="368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20EC4E" w14:textId="345F9654" w:rsidR="00895773" w:rsidRPr="008D6211" w:rsidRDefault="00895773" w:rsidP="00895773">
      <w:pPr>
        <w:tabs>
          <w:tab w:val="left" w:pos="368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Nasz znak: IGKOŚ6.6220.2.202</w:t>
      </w:r>
      <w:r w:rsidR="000149F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80C3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Tymbark, dnia </w:t>
      </w:r>
      <w:r w:rsidR="00980C35">
        <w:rPr>
          <w:rFonts w:ascii="Times New Roman" w:hAnsi="Times New Roman" w:cs="Times New Roman"/>
          <w:sz w:val="24"/>
          <w:szCs w:val="24"/>
        </w:rPr>
        <w:t>0</w:t>
      </w:r>
      <w:r w:rsidR="00573E2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C35">
        <w:rPr>
          <w:rFonts w:ascii="Times New Roman" w:hAnsi="Times New Roman" w:cs="Times New Roman"/>
          <w:sz w:val="24"/>
          <w:szCs w:val="24"/>
        </w:rPr>
        <w:t>listopad</w:t>
      </w:r>
      <w:r>
        <w:rPr>
          <w:rFonts w:ascii="Times New Roman" w:hAnsi="Times New Roman" w:cs="Times New Roman"/>
          <w:sz w:val="24"/>
          <w:szCs w:val="24"/>
        </w:rPr>
        <w:t>a 202</w:t>
      </w:r>
      <w:r w:rsidR="000149FF">
        <w:rPr>
          <w:rFonts w:ascii="Times New Roman" w:hAnsi="Times New Roman" w:cs="Times New Roman"/>
          <w:sz w:val="24"/>
          <w:szCs w:val="24"/>
        </w:rPr>
        <w:t>2</w:t>
      </w:r>
      <w:r w:rsidRPr="008D621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2164C3F" w14:textId="77777777" w:rsidR="00895773" w:rsidRPr="00AB06FC" w:rsidRDefault="00895773" w:rsidP="00895773">
      <w:pPr>
        <w:tabs>
          <w:tab w:val="left" w:pos="3686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C77DF02" w14:textId="77777777" w:rsidR="00895773" w:rsidRPr="00AB06FC" w:rsidRDefault="00895773" w:rsidP="00895773">
      <w:pPr>
        <w:tabs>
          <w:tab w:val="left" w:pos="3686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DB32C90" w14:textId="070FC1A8" w:rsidR="00895773" w:rsidRPr="00AB06FC" w:rsidRDefault="00895773" w:rsidP="00895773">
      <w:pPr>
        <w:tabs>
          <w:tab w:val="left" w:pos="3686"/>
        </w:tabs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6FC">
        <w:rPr>
          <w:rFonts w:ascii="Times New Roman" w:hAnsi="Times New Roman" w:cs="Times New Roman"/>
          <w:sz w:val="24"/>
          <w:szCs w:val="24"/>
        </w:rPr>
        <w:t>Działając na podstawie art. 104 ustawy z dnia 14 czerwca 1960 r. Kodeks postępowania administracyjnego (</w:t>
      </w:r>
      <w:proofErr w:type="spellStart"/>
      <w:r w:rsidRPr="00AB06F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B06FC">
        <w:rPr>
          <w:rFonts w:ascii="Times New Roman" w:hAnsi="Times New Roman" w:cs="Times New Roman"/>
          <w:sz w:val="24"/>
          <w:szCs w:val="24"/>
        </w:rPr>
        <w:t>. Dz. U. z 202</w:t>
      </w:r>
      <w:r w:rsidR="000149FF" w:rsidRPr="00AB06FC">
        <w:rPr>
          <w:rFonts w:ascii="Times New Roman" w:hAnsi="Times New Roman" w:cs="Times New Roman"/>
          <w:sz w:val="24"/>
          <w:szCs w:val="24"/>
        </w:rPr>
        <w:t>2</w:t>
      </w:r>
      <w:r w:rsidRPr="00AB06FC">
        <w:rPr>
          <w:rFonts w:ascii="Times New Roman" w:hAnsi="Times New Roman" w:cs="Times New Roman"/>
          <w:sz w:val="24"/>
          <w:szCs w:val="24"/>
        </w:rPr>
        <w:t xml:space="preserve"> r. poz. </w:t>
      </w:r>
      <w:r w:rsidR="00980C35" w:rsidRPr="00AB06FC">
        <w:rPr>
          <w:rFonts w:ascii="Times New Roman" w:hAnsi="Times New Roman" w:cs="Times New Roman"/>
          <w:sz w:val="24"/>
          <w:szCs w:val="24"/>
        </w:rPr>
        <w:t>2</w:t>
      </w:r>
      <w:r w:rsidR="000149FF" w:rsidRPr="00AB06FC">
        <w:rPr>
          <w:rFonts w:ascii="Times New Roman" w:hAnsi="Times New Roman" w:cs="Times New Roman"/>
          <w:sz w:val="24"/>
          <w:szCs w:val="24"/>
        </w:rPr>
        <w:t>000</w:t>
      </w:r>
      <w:r w:rsidRPr="00AB06FC">
        <w:rPr>
          <w:rFonts w:ascii="Times New Roman" w:hAnsi="Times New Roman" w:cs="Times New Roman"/>
          <w:sz w:val="24"/>
          <w:szCs w:val="24"/>
        </w:rPr>
        <w:t xml:space="preserve">), art. 71 ust. 1 i 2, art. 75 ust. 1 pkt 4, art. 84 ust. 1,1a,2, art. 85 ust. 1, ust. 2 pkt 2 i ust. 3 ustawy z dnia 3 października 2008 r. o udostępnianiu informacji o środowisku  jego ochronie, udziale społeczeństwa w ochronie środowiska oraz o </w:t>
      </w:r>
      <w:r w:rsidRPr="00AB06FC">
        <w:t> </w:t>
      </w:r>
      <w:r w:rsidRPr="00AB06FC">
        <w:rPr>
          <w:rFonts w:ascii="Times New Roman" w:hAnsi="Times New Roman" w:cs="Times New Roman"/>
          <w:sz w:val="24"/>
          <w:szCs w:val="24"/>
        </w:rPr>
        <w:t>ocenach oddziaływania na środowisko (</w:t>
      </w:r>
      <w:proofErr w:type="spellStart"/>
      <w:r w:rsidRPr="00AB06F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B06FC">
        <w:rPr>
          <w:rFonts w:ascii="Times New Roman" w:hAnsi="Times New Roman" w:cs="Times New Roman"/>
          <w:sz w:val="24"/>
          <w:szCs w:val="24"/>
        </w:rPr>
        <w:t>. Dz. U. z 202</w:t>
      </w:r>
      <w:r w:rsidR="00980C35" w:rsidRPr="00AB06FC">
        <w:rPr>
          <w:rFonts w:ascii="Times New Roman" w:hAnsi="Times New Roman" w:cs="Times New Roman"/>
          <w:sz w:val="24"/>
          <w:szCs w:val="24"/>
        </w:rPr>
        <w:t>2</w:t>
      </w:r>
      <w:r w:rsidRPr="00AB06FC">
        <w:rPr>
          <w:rFonts w:ascii="Times New Roman" w:hAnsi="Times New Roman" w:cs="Times New Roman"/>
          <w:sz w:val="24"/>
          <w:szCs w:val="24"/>
        </w:rPr>
        <w:t xml:space="preserve"> r. poz. </w:t>
      </w:r>
      <w:r w:rsidR="00980C35" w:rsidRPr="00AB06FC">
        <w:rPr>
          <w:rFonts w:ascii="Times New Roman" w:hAnsi="Times New Roman" w:cs="Times New Roman"/>
          <w:sz w:val="24"/>
          <w:szCs w:val="24"/>
        </w:rPr>
        <w:t>1029</w:t>
      </w:r>
      <w:r w:rsidRPr="00AB06FC">
        <w:rPr>
          <w:rFonts w:ascii="Times New Roman" w:hAnsi="Times New Roman" w:cs="Times New Roman"/>
          <w:sz w:val="24"/>
          <w:szCs w:val="24"/>
        </w:rPr>
        <w:t xml:space="preserve"> z  </w:t>
      </w:r>
      <w:proofErr w:type="spellStart"/>
      <w:r w:rsidRPr="00AB06F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B06FC">
        <w:rPr>
          <w:rFonts w:ascii="Times New Roman" w:hAnsi="Times New Roman" w:cs="Times New Roman"/>
          <w:sz w:val="24"/>
          <w:szCs w:val="24"/>
        </w:rPr>
        <w:t xml:space="preserve">. zm.), §3  ust.  1 </w:t>
      </w:r>
      <w:r w:rsidRPr="00AB06FC">
        <w:t> </w:t>
      </w:r>
      <w:r w:rsidRPr="00AB06FC">
        <w:rPr>
          <w:rFonts w:ascii="Times New Roman" w:hAnsi="Times New Roman" w:cs="Times New Roman"/>
          <w:sz w:val="24"/>
          <w:szCs w:val="24"/>
        </w:rPr>
        <w:t xml:space="preserve">pkt 54 lit. b rozporządzenia Rady Ministrów z dnia 10 września 2019 r. w  sprawie przedsięwzięć mogących znacząco oddziaływać na środowisko (Dz.  U.  z  2019  r.  poz. 1839) oraz  po  rozpatrzeniu wniosku firmy Tymbark – MWS  Sp.  z  o.o. w sprawie wydania decyzji o  środowiskowych uwarunkowaniach zgody na realizację przedsięwzięcia, polegającego na: </w:t>
      </w:r>
      <w:r w:rsidR="00980C35" w:rsidRPr="00AB06FC">
        <w:rPr>
          <w:rFonts w:ascii="Times New Roman" w:hAnsi="Times New Roman" w:cs="Times New Roman"/>
          <w:sz w:val="24"/>
          <w:szCs w:val="24"/>
        </w:rPr>
        <w:t xml:space="preserve">„Budowie </w:t>
      </w:r>
      <w:r w:rsidR="00980C35" w:rsidRPr="00AB06FC">
        <w:rPr>
          <w:rFonts w:ascii="Times New Roman" w:hAnsi="Times New Roman" w:cs="Times New Roman"/>
          <w:bCs/>
          <w:sz w:val="24"/>
          <w:szCs w:val="24"/>
        </w:rPr>
        <w:t>dwukondygnacyjnej hali produkcyjno-magazynowej z  infrastrukturą na działkach ewidencyjnych nr 535/2, 535/4, 535/5, 535/6 w  Tymbarku”</w:t>
      </w:r>
    </w:p>
    <w:p w14:paraId="3DC16C2D" w14:textId="77777777" w:rsidR="00895773" w:rsidRPr="00EE542C" w:rsidRDefault="00895773" w:rsidP="00895773">
      <w:pPr>
        <w:tabs>
          <w:tab w:val="left" w:pos="368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42C">
        <w:rPr>
          <w:rFonts w:ascii="Times New Roman" w:hAnsi="Times New Roman" w:cs="Times New Roman"/>
          <w:b/>
          <w:sz w:val="24"/>
          <w:szCs w:val="24"/>
        </w:rPr>
        <w:t>orzekam, co następuje:</w:t>
      </w:r>
    </w:p>
    <w:p w14:paraId="733F6005" w14:textId="77777777" w:rsidR="00AB06FC" w:rsidRDefault="006C275C" w:rsidP="00895773">
      <w:pPr>
        <w:tabs>
          <w:tab w:val="left" w:pos="368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="00895773" w:rsidRPr="00AB06FC">
        <w:rPr>
          <w:rFonts w:ascii="Times New Roman" w:hAnsi="Times New Roman" w:cs="Times New Roman"/>
          <w:sz w:val="24"/>
          <w:szCs w:val="24"/>
        </w:rPr>
        <w:t>Stwierdzam brak potrzeby przeprowadzenia oceny oddziaływania na środowisko dla  planowanego przedsięwzięcia pn.</w:t>
      </w:r>
      <w:r w:rsidR="00895773" w:rsidRPr="00AB06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5041" w:rsidRPr="00AB06FC">
        <w:rPr>
          <w:rFonts w:ascii="Times New Roman" w:hAnsi="Times New Roman" w:cs="Times New Roman"/>
          <w:bCs/>
          <w:sz w:val="24"/>
          <w:szCs w:val="24"/>
        </w:rPr>
        <w:t>„Budowa dwukondygnacyjnej hali produkcyjno-magazynowej z  infrastrukturą na działkach ewidencyjnych nr 535/2, 535/4, 535/5, 535/6 w  Tymbarku” przez firmę Tymbark – MWS Sp. z o.o. 34-650 Tymbark 156</w:t>
      </w:r>
      <w:r w:rsidR="00AB06FC" w:rsidRPr="00AB06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06FC" w:rsidRPr="00AB06F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przy uwzględnieniu</w:t>
      </w:r>
      <w:r w:rsidR="00AB06FC" w:rsidRPr="00AB06FC">
        <w:rPr>
          <w:rStyle w:val="markedcontent"/>
          <w:rFonts w:ascii="Times New Roman" w:hAnsi="Times New Roman" w:cs="Times New Roman"/>
          <w:sz w:val="24"/>
          <w:szCs w:val="24"/>
        </w:rPr>
        <w:t xml:space="preserve"> następujących </w:t>
      </w:r>
      <w:r w:rsidR="00AB06FC" w:rsidRPr="00AB06F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warunków</w:t>
      </w:r>
      <w:r w:rsidR="00AB06FC" w:rsidRPr="00AB06FC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62C94896" w14:textId="6C2C1C1C" w:rsidR="00AB06FC" w:rsidRDefault="00AB06FC" w:rsidP="00895773">
      <w:pPr>
        <w:tabs>
          <w:tab w:val="left" w:pos="368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>1. Teren zaplecza budowy, miejsca postojowe maszyn i urządzeń oraz miejsca magazynowania</w:t>
      </w:r>
      <w:r w:rsidRPr="00AB06FC">
        <w:rPr>
          <w:rFonts w:ascii="Times New Roman" w:hAnsi="Times New Roman" w:cs="Times New Roman"/>
          <w:sz w:val="24"/>
          <w:szCs w:val="24"/>
        </w:rPr>
        <w:br/>
      </w:r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>materiałów budowlanych należy zorganizować w sposób zapewniający ochronę środowiska</w:t>
      </w:r>
      <w:r w:rsidRPr="00AB06FC">
        <w:rPr>
          <w:rFonts w:ascii="Times New Roman" w:hAnsi="Times New Roman" w:cs="Times New Roman"/>
          <w:sz w:val="24"/>
          <w:szCs w:val="24"/>
        </w:rPr>
        <w:br/>
      </w:r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>gruntowo–wodnego przed zanieczyszczeniami.</w:t>
      </w:r>
    </w:p>
    <w:p w14:paraId="4730D463" w14:textId="77777777" w:rsidR="00AB06FC" w:rsidRDefault="00AB06FC" w:rsidP="00895773">
      <w:pPr>
        <w:tabs>
          <w:tab w:val="left" w:pos="368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>2. Należy stosować sprawny technicznie sprzęt budowlany i transportowy. Rodzaj i stan techniczny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>sprzętu musi zapewnić ochronę środowiska gruntowo–wodnego przed zanieczyszczeniem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>produktami ropopochodnymi.</w:t>
      </w:r>
    </w:p>
    <w:p w14:paraId="2C71E398" w14:textId="77777777" w:rsidR="00AB06FC" w:rsidRDefault="00AB06FC" w:rsidP="00895773">
      <w:pPr>
        <w:tabs>
          <w:tab w:val="left" w:pos="368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>3. Teren budowy należy wyposażyć w sorbenty do neutralizacji ewentualnych wycieków substancji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>ropopochodnych.</w:t>
      </w:r>
    </w:p>
    <w:p w14:paraId="05A307ED" w14:textId="77777777" w:rsidR="00AB06FC" w:rsidRDefault="00AB06FC" w:rsidP="00895773">
      <w:pPr>
        <w:tabs>
          <w:tab w:val="left" w:pos="368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>4. Zapewnić właściwe gospodarowanie odpadami wytwarzanymi w czasie realizacji oraz eksploatacji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>przedsięwzięcia tj. minimalizować ich ilość, zapewnić niezbędną ilość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>pojemników do gromadzenia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>odpadów, odpady składować selektywnie w wydzielonych miejscach, w warunkach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>zabezpieczających przed przedostaniem się do środowiska substancji szkodliwych oraz zapewnić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>sprawny odbiór przez firmy posiadające stosowne pozwolenia na prowadzenie odzysku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>unieszkodliwiania.</w:t>
      </w:r>
    </w:p>
    <w:p w14:paraId="405FC859" w14:textId="147097CA" w:rsidR="00895773" w:rsidRPr="003E2FE0" w:rsidRDefault="00AB06FC" w:rsidP="00895773">
      <w:pPr>
        <w:tabs>
          <w:tab w:val="left" w:pos="3686"/>
        </w:tabs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 xml:space="preserve">5. Ścieki bytowe powstające na etapie realizacji przedsięwzięcia należy gromadzić w </w:t>
      </w:r>
      <w:r w:rsidR="00573E2A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>przenośnych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>sanitariatach i zapewnić ich regularny wywóz przez uprawnione podmioty.</w:t>
      </w:r>
    </w:p>
    <w:p w14:paraId="51143BD6" w14:textId="77777777" w:rsidR="00895773" w:rsidRDefault="00895773" w:rsidP="00895773">
      <w:pPr>
        <w:tabs>
          <w:tab w:val="left" w:pos="368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64B6E" w14:textId="77777777" w:rsidR="00AB06FC" w:rsidRDefault="00AB06FC" w:rsidP="00895773">
      <w:pPr>
        <w:tabs>
          <w:tab w:val="left" w:pos="368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D878A0" w14:textId="77777777" w:rsidR="00AB06FC" w:rsidRDefault="00AB06FC" w:rsidP="00895773">
      <w:pPr>
        <w:tabs>
          <w:tab w:val="left" w:pos="368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86081" w14:textId="42888EBB" w:rsidR="00895773" w:rsidRPr="003E71F0" w:rsidRDefault="00895773" w:rsidP="00895773">
      <w:pPr>
        <w:tabs>
          <w:tab w:val="left" w:pos="368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1F0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43AAED96" w14:textId="751E48CE" w:rsidR="00895773" w:rsidRPr="00AB06FC" w:rsidRDefault="00895773" w:rsidP="00895ABB">
      <w:pPr>
        <w:tabs>
          <w:tab w:val="left" w:pos="368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6FC">
        <w:rPr>
          <w:rFonts w:ascii="Times New Roman" w:hAnsi="Times New Roman" w:cs="Times New Roman"/>
          <w:sz w:val="24"/>
          <w:szCs w:val="24"/>
        </w:rPr>
        <w:t xml:space="preserve">W dniu </w:t>
      </w:r>
      <w:r w:rsidR="00015041" w:rsidRPr="00AB06FC">
        <w:rPr>
          <w:rFonts w:ascii="Times New Roman" w:hAnsi="Times New Roman" w:cs="Times New Roman"/>
          <w:sz w:val="24"/>
          <w:szCs w:val="24"/>
        </w:rPr>
        <w:t>02</w:t>
      </w:r>
      <w:r w:rsidRPr="00AB06FC">
        <w:rPr>
          <w:rFonts w:ascii="Times New Roman" w:hAnsi="Times New Roman" w:cs="Times New Roman"/>
          <w:sz w:val="24"/>
          <w:szCs w:val="24"/>
        </w:rPr>
        <w:t xml:space="preserve"> </w:t>
      </w:r>
      <w:r w:rsidR="00015041" w:rsidRPr="00AB06FC">
        <w:rPr>
          <w:rFonts w:ascii="Times New Roman" w:hAnsi="Times New Roman" w:cs="Times New Roman"/>
          <w:sz w:val="24"/>
          <w:szCs w:val="24"/>
        </w:rPr>
        <w:t>sierpni</w:t>
      </w:r>
      <w:r w:rsidRPr="00AB06FC">
        <w:rPr>
          <w:rFonts w:ascii="Times New Roman" w:hAnsi="Times New Roman" w:cs="Times New Roman"/>
          <w:sz w:val="24"/>
          <w:szCs w:val="24"/>
        </w:rPr>
        <w:t>a 202</w:t>
      </w:r>
      <w:r w:rsidR="00015041" w:rsidRPr="00AB06FC">
        <w:rPr>
          <w:rFonts w:ascii="Times New Roman" w:hAnsi="Times New Roman" w:cs="Times New Roman"/>
          <w:sz w:val="24"/>
          <w:szCs w:val="24"/>
        </w:rPr>
        <w:t>2</w:t>
      </w:r>
      <w:r w:rsidRPr="00AB06FC">
        <w:rPr>
          <w:rFonts w:ascii="Times New Roman" w:hAnsi="Times New Roman" w:cs="Times New Roman"/>
          <w:sz w:val="24"/>
          <w:szCs w:val="24"/>
        </w:rPr>
        <w:t xml:space="preserve"> r. do tut. urzędu wpłynął wniosek firmy Tymbark – MWS  Sp. z o.o.</w:t>
      </w:r>
      <w:r w:rsidR="00015041" w:rsidRPr="00AB06FC">
        <w:rPr>
          <w:rFonts w:ascii="Times New Roman" w:hAnsi="Times New Roman" w:cs="Times New Roman"/>
          <w:bCs/>
          <w:sz w:val="24"/>
          <w:szCs w:val="24"/>
        </w:rPr>
        <w:t xml:space="preserve"> 34-650 Tymbark 156,</w:t>
      </w:r>
      <w:r w:rsidRPr="00AB06FC">
        <w:rPr>
          <w:rFonts w:ascii="Times New Roman" w:hAnsi="Times New Roman" w:cs="Times New Roman"/>
          <w:sz w:val="24"/>
          <w:szCs w:val="24"/>
        </w:rPr>
        <w:t xml:space="preserve"> dotyczący wydania decyzji o  środowiskowych uwarunkowaniach dla  przedsięwzięcia pn.</w:t>
      </w:r>
      <w:r w:rsidR="00015041" w:rsidRPr="00AB06FC">
        <w:rPr>
          <w:rFonts w:ascii="Times New Roman" w:hAnsi="Times New Roman" w:cs="Times New Roman"/>
          <w:bCs/>
          <w:sz w:val="24"/>
          <w:szCs w:val="24"/>
        </w:rPr>
        <w:t xml:space="preserve"> „Budowa dwukondygnacyjnej hali produkcyjno-magazynowej z  infrastrukturą na działkach ewidencyjnych nr 535/2, 535/4, 535/5, 535/6 w  Tymbarku”</w:t>
      </w:r>
      <w:r w:rsidRPr="00AB06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695A3A" w14:textId="2F4A92CB" w:rsidR="00895773" w:rsidRPr="00AB06FC" w:rsidRDefault="00895773" w:rsidP="00895A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6FC">
        <w:rPr>
          <w:rFonts w:ascii="Times New Roman" w:hAnsi="Times New Roman" w:cs="Times New Roman"/>
          <w:sz w:val="24"/>
          <w:szCs w:val="24"/>
        </w:rPr>
        <w:t xml:space="preserve">Z uwagi na fakt realizowania przedsięwzięcia wymienionego w §3 ust. 1 pkt </w:t>
      </w:r>
      <w:r w:rsidR="008F3DC3" w:rsidRPr="00AB06FC">
        <w:rPr>
          <w:rFonts w:ascii="Times New Roman" w:hAnsi="Times New Roman" w:cs="Times New Roman"/>
          <w:sz w:val="24"/>
          <w:szCs w:val="24"/>
        </w:rPr>
        <w:t>93 R</w:t>
      </w:r>
      <w:r w:rsidRPr="00AB06FC">
        <w:rPr>
          <w:rFonts w:ascii="Times New Roman" w:hAnsi="Times New Roman" w:cs="Times New Roman"/>
          <w:sz w:val="24"/>
          <w:szCs w:val="24"/>
        </w:rPr>
        <w:t xml:space="preserve">ozporządzenia Rady Ministrów z dnia 10 września 2019 r. w sprawie przedsięwzięć mogących znacząco oddziaływać na środowisko (Dz. U. z 2019 r. poz. 1839)- „zabudowa przemysłowa, w tym zabudowa systemami fotowoltaicznymi, lub magazynowa, wraz  z  towarzyszącą jej </w:t>
      </w:r>
      <w:r w:rsidR="00573E2A">
        <w:rPr>
          <w:rFonts w:ascii="Times New Roman" w:hAnsi="Times New Roman" w:cs="Times New Roman"/>
          <w:sz w:val="24"/>
          <w:szCs w:val="24"/>
        </w:rPr>
        <w:t> </w:t>
      </w:r>
      <w:r w:rsidRPr="00AB06FC">
        <w:rPr>
          <w:rFonts w:ascii="Times New Roman" w:hAnsi="Times New Roman" w:cs="Times New Roman"/>
          <w:sz w:val="24"/>
          <w:szCs w:val="24"/>
        </w:rPr>
        <w:t xml:space="preserve">infrastrukturą, o powierzchni zabudowy nie mniejszej niż: a) 0,5 ha na obszarach objętych formami ochrony przyrody, o których mowa w </w:t>
      </w:r>
      <w:hyperlink r:id="rId5" w:anchor="/document/17091515?unitId=art(6)ust(1)pkt(1)&amp;cm=DOCUMENT" w:history="1">
        <w:r w:rsidRPr="00AB06F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6 ust. 1 pkt 1-5</w:t>
        </w:r>
      </w:hyperlink>
      <w:r w:rsidRPr="00AB06FC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anchor="/document/17091515?unitId=art(6)ust(1)pkt(8)&amp;cm=DOCUMENT" w:history="1">
        <w:r w:rsidRPr="00AB06F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8</w:t>
        </w:r>
      </w:hyperlink>
      <w:r w:rsidRPr="00AB06FC">
        <w:rPr>
          <w:rFonts w:ascii="Times New Roman" w:hAnsi="Times New Roman" w:cs="Times New Roman"/>
          <w:sz w:val="24"/>
          <w:szCs w:val="24"/>
        </w:rPr>
        <w:t xml:space="preserve"> i  </w:t>
      </w:r>
      <w:hyperlink r:id="rId7" w:anchor="/document/17091515?unitId=art(6)ust(1)pkt(9)&amp;cm=DOCUMENT" w:history="1">
        <w:r w:rsidRPr="00AB06F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Pr="00AB06FC">
        <w:rPr>
          <w:rFonts w:ascii="Times New Roman" w:hAnsi="Times New Roman" w:cs="Times New Roman"/>
          <w:sz w:val="24"/>
          <w:szCs w:val="24"/>
        </w:rPr>
        <w:t xml:space="preserve"> ustawy z dnia 16 kwietnia 2004 r. o ochronie przyrody, lub w otulinach form ochrony przyrody, o których mowa w </w:t>
      </w:r>
      <w:hyperlink r:id="rId8" w:anchor="/document/17091515?unitId=art(6)ust(1)pkt(1)&amp;cm=DOCUMENT" w:history="1">
        <w:r w:rsidRPr="00AB06F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6 ust. 1 pkt 1-3</w:t>
        </w:r>
      </w:hyperlink>
      <w:r w:rsidRPr="00AB06FC">
        <w:rPr>
          <w:rFonts w:ascii="Times New Roman" w:hAnsi="Times New Roman" w:cs="Times New Roman"/>
          <w:sz w:val="24"/>
          <w:szCs w:val="24"/>
        </w:rPr>
        <w:t xml:space="preserve"> tej ustawy, b) 1 ha na obszarach innych niż  wymienione w lit. </w:t>
      </w:r>
      <w:r w:rsidR="00B43E5F" w:rsidRPr="00AB06FC">
        <w:rPr>
          <w:rFonts w:ascii="Times New Roman" w:hAnsi="Times New Roman" w:cs="Times New Roman"/>
          <w:sz w:val="24"/>
          <w:szCs w:val="24"/>
        </w:rPr>
        <w:t xml:space="preserve">a; oraz </w:t>
      </w:r>
      <w:r w:rsidR="00B43E5F" w:rsidRPr="00AB06FC">
        <w:rPr>
          <w:rFonts w:ascii="Times New Roman" w:eastAsia="Times New Roman" w:hAnsi="Times New Roman" w:cs="Times New Roman"/>
          <w:sz w:val="24"/>
          <w:szCs w:val="24"/>
        </w:rPr>
        <w:t xml:space="preserve">93) instalacje do  przetwórstwa owoców, warzyw, ryb lub produktów pochodzenia zwierzęcego, z  wyłączeniem tłuszczów zwierzęcych, o zdolności produkcyjnej nie mniejszej niż 50 t na  rok, </w:t>
      </w:r>
      <w:r w:rsidR="00B43E5F" w:rsidRPr="00AB06FC">
        <w:rPr>
          <w:rFonts w:ascii="Times New Roman" w:hAnsi="Times New Roman" w:cs="Times New Roman"/>
          <w:sz w:val="24"/>
          <w:szCs w:val="24"/>
        </w:rPr>
        <w:t xml:space="preserve">są zaliczane do przedsięwzięć mogących potencjalnie znacząco oddziaływać na  środowisko, a </w:t>
      </w:r>
      <w:r w:rsidR="00573E2A">
        <w:rPr>
          <w:rFonts w:ascii="Times New Roman" w:hAnsi="Times New Roman" w:cs="Times New Roman"/>
          <w:sz w:val="24"/>
          <w:szCs w:val="24"/>
        </w:rPr>
        <w:t> </w:t>
      </w:r>
      <w:r w:rsidR="00B43E5F" w:rsidRPr="00AB06FC">
        <w:rPr>
          <w:rFonts w:ascii="Times New Roman" w:hAnsi="Times New Roman" w:cs="Times New Roman"/>
          <w:sz w:val="24"/>
          <w:szCs w:val="24"/>
        </w:rPr>
        <w:t>obowiązek przeprowadzenia oceny oddziaływania przedsięwzięcia na  środowisko dla planowanego przedsięwzięcia mogącego potencjalnie znacząco oddziaływać na środowisko stwierdza, w drodze postanowienia, organ właściwy do wydania decyzji o środowiskowych uwarunkowaniach po  zasięgnięciu opinii Regionalnego Dyrektora Ochrony Środowiska, Organu Państwowej Inspekcji Sanitarnej, a także organu właściwego w  sprawach ocen wodnoprawnych, o których mowa w przepisach ustawy z dnia 20 lipca 2017 r. Prawo wodne.</w:t>
      </w:r>
    </w:p>
    <w:p w14:paraId="57B72887" w14:textId="59D1CECB" w:rsidR="00895773" w:rsidRPr="00AB06FC" w:rsidRDefault="00895773" w:rsidP="00895AB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6FC">
        <w:rPr>
          <w:rFonts w:ascii="Times New Roman" w:hAnsi="Times New Roman" w:cs="Times New Roman"/>
          <w:sz w:val="24"/>
          <w:szCs w:val="24"/>
        </w:rPr>
        <w:t xml:space="preserve">W związku z powyższym Wójt Gminy Tymbark w dniu </w:t>
      </w:r>
      <w:r w:rsidR="00226982" w:rsidRPr="00AB06FC">
        <w:rPr>
          <w:rFonts w:ascii="Times New Roman" w:hAnsi="Times New Roman" w:cs="Times New Roman"/>
          <w:sz w:val="24"/>
          <w:szCs w:val="24"/>
        </w:rPr>
        <w:t>04</w:t>
      </w:r>
      <w:r w:rsidRPr="00AB06FC">
        <w:rPr>
          <w:rFonts w:ascii="Times New Roman" w:hAnsi="Times New Roman" w:cs="Times New Roman"/>
          <w:sz w:val="24"/>
          <w:szCs w:val="24"/>
        </w:rPr>
        <w:t xml:space="preserve"> </w:t>
      </w:r>
      <w:r w:rsidR="00226982" w:rsidRPr="00AB06FC">
        <w:rPr>
          <w:rFonts w:ascii="Times New Roman" w:hAnsi="Times New Roman" w:cs="Times New Roman"/>
          <w:sz w:val="24"/>
          <w:szCs w:val="24"/>
        </w:rPr>
        <w:t>sierpni</w:t>
      </w:r>
      <w:r w:rsidRPr="00AB06FC">
        <w:rPr>
          <w:rFonts w:ascii="Times New Roman" w:hAnsi="Times New Roman" w:cs="Times New Roman"/>
          <w:sz w:val="24"/>
          <w:szCs w:val="24"/>
        </w:rPr>
        <w:t>a 202</w:t>
      </w:r>
      <w:r w:rsidR="00226982" w:rsidRPr="00AB06FC">
        <w:rPr>
          <w:rFonts w:ascii="Times New Roman" w:hAnsi="Times New Roman" w:cs="Times New Roman"/>
          <w:sz w:val="24"/>
          <w:szCs w:val="24"/>
        </w:rPr>
        <w:t>2</w:t>
      </w:r>
      <w:r w:rsidRPr="00AB06FC">
        <w:rPr>
          <w:rFonts w:ascii="Times New Roman" w:hAnsi="Times New Roman" w:cs="Times New Roman"/>
          <w:sz w:val="24"/>
          <w:szCs w:val="24"/>
        </w:rPr>
        <w:t xml:space="preserve"> r. wszczął postępowanie administracyjne oraz wystąpił do organów współdziałających o wydanie opinii co do konieczności przeprowadzenia procedury oddziaływania przedsięwzięcia na środowisko. W odpowiedzi Regionalny Dyrektor Ochrony Środowiska w Krakowie pismem znak:</w:t>
      </w:r>
      <w:r w:rsidR="003E2FE0" w:rsidRPr="00AB06FC">
        <w:rPr>
          <w:rFonts w:ascii="Times New Roman" w:hAnsi="Times New Roman" w:cs="Times New Roman"/>
          <w:sz w:val="24"/>
          <w:szCs w:val="24"/>
        </w:rPr>
        <w:t xml:space="preserve"> </w:t>
      </w:r>
      <w:r w:rsidRPr="00AB06FC">
        <w:rPr>
          <w:rFonts w:ascii="Times New Roman" w:hAnsi="Times New Roman" w:cs="Times New Roman"/>
          <w:sz w:val="24"/>
          <w:szCs w:val="24"/>
        </w:rPr>
        <w:t>ST-</w:t>
      </w:r>
      <w:r w:rsidR="003E2FE0" w:rsidRPr="00AB06FC">
        <w:rPr>
          <w:rFonts w:ascii="Times New Roman" w:hAnsi="Times New Roman" w:cs="Times New Roman"/>
          <w:sz w:val="24"/>
          <w:szCs w:val="24"/>
        </w:rPr>
        <w:t> </w:t>
      </w:r>
      <w:r w:rsidRPr="00AB06FC">
        <w:rPr>
          <w:rFonts w:ascii="Times New Roman" w:hAnsi="Times New Roman" w:cs="Times New Roman"/>
          <w:sz w:val="24"/>
          <w:szCs w:val="24"/>
        </w:rPr>
        <w:t>II.4220.</w:t>
      </w:r>
      <w:r w:rsidR="00226982" w:rsidRPr="00AB06FC">
        <w:rPr>
          <w:rFonts w:ascii="Times New Roman" w:hAnsi="Times New Roman" w:cs="Times New Roman"/>
          <w:sz w:val="24"/>
          <w:szCs w:val="24"/>
        </w:rPr>
        <w:t>87</w:t>
      </w:r>
      <w:r w:rsidRPr="00AB06FC">
        <w:rPr>
          <w:rFonts w:ascii="Times New Roman" w:hAnsi="Times New Roman" w:cs="Times New Roman"/>
          <w:sz w:val="24"/>
          <w:szCs w:val="24"/>
        </w:rPr>
        <w:t>.202</w:t>
      </w:r>
      <w:r w:rsidR="00226982" w:rsidRPr="00AB06FC">
        <w:rPr>
          <w:rFonts w:ascii="Times New Roman" w:hAnsi="Times New Roman" w:cs="Times New Roman"/>
          <w:sz w:val="24"/>
          <w:szCs w:val="24"/>
        </w:rPr>
        <w:t>2</w:t>
      </w:r>
      <w:r w:rsidRPr="00AB06FC">
        <w:rPr>
          <w:rFonts w:ascii="Times New Roman" w:hAnsi="Times New Roman" w:cs="Times New Roman"/>
          <w:sz w:val="24"/>
          <w:szCs w:val="24"/>
        </w:rPr>
        <w:t>.</w:t>
      </w:r>
      <w:r w:rsidR="00226982" w:rsidRPr="00AB06FC">
        <w:rPr>
          <w:rFonts w:ascii="Times New Roman" w:hAnsi="Times New Roman" w:cs="Times New Roman"/>
          <w:sz w:val="24"/>
          <w:szCs w:val="24"/>
        </w:rPr>
        <w:t>GK</w:t>
      </w:r>
      <w:r w:rsidRPr="00AB06FC">
        <w:rPr>
          <w:rFonts w:ascii="Times New Roman" w:hAnsi="Times New Roman" w:cs="Times New Roman"/>
          <w:sz w:val="24"/>
          <w:szCs w:val="24"/>
        </w:rPr>
        <w:t xml:space="preserve"> z dnia </w:t>
      </w:r>
      <w:r w:rsidR="00226982" w:rsidRPr="00AB06FC">
        <w:rPr>
          <w:rFonts w:ascii="Times New Roman" w:hAnsi="Times New Roman" w:cs="Times New Roman"/>
          <w:sz w:val="24"/>
          <w:szCs w:val="24"/>
        </w:rPr>
        <w:t>21</w:t>
      </w:r>
      <w:r w:rsidRPr="00AB06FC">
        <w:rPr>
          <w:rFonts w:ascii="Times New Roman" w:hAnsi="Times New Roman" w:cs="Times New Roman"/>
          <w:sz w:val="24"/>
          <w:szCs w:val="24"/>
        </w:rPr>
        <w:t xml:space="preserve"> </w:t>
      </w:r>
      <w:r w:rsidR="00226982" w:rsidRPr="00AB06FC">
        <w:rPr>
          <w:rFonts w:ascii="Times New Roman" w:hAnsi="Times New Roman" w:cs="Times New Roman"/>
          <w:sz w:val="24"/>
          <w:szCs w:val="24"/>
        </w:rPr>
        <w:t>październik</w:t>
      </w:r>
      <w:r w:rsidRPr="00AB06FC">
        <w:rPr>
          <w:rFonts w:ascii="Times New Roman" w:hAnsi="Times New Roman" w:cs="Times New Roman"/>
          <w:sz w:val="24"/>
          <w:szCs w:val="24"/>
        </w:rPr>
        <w:t>a 202</w:t>
      </w:r>
      <w:r w:rsidR="00226982" w:rsidRPr="00AB06FC">
        <w:rPr>
          <w:rFonts w:ascii="Times New Roman" w:hAnsi="Times New Roman" w:cs="Times New Roman"/>
          <w:sz w:val="24"/>
          <w:szCs w:val="24"/>
        </w:rPr>
        <w:t>2</w:t>
      </w:r>
      <w:r w:rsidRPr="00AB06FC">
        <w:rPr>
          <w:rFonts w:ascii="Times New Roman" w:hAnsi="Times New Roman" w:cs="Times New Roman"/>
          <w:sz w:val="24"/>
          <w:szCs w:val="24"/>
        </w:rPr>
        <w:t xml:space="preserve"> r. (data wpływu do tut. urzędu </w:t>
      </w:r>
      <w:r w:rsidR="00226982" w:rsidRPr="00AB06FC">
        <w:rPr>
          <w:rFonts w:ascii="Times New Roman" w:hAnsi="Times New Roman" w:cs="Times New Roman"/>
          <w:sz w:val="24"/>
          <w:szCs w:val="24"/>
        </w:rPr>
        <w:t>21</w:t>
      </w:r>
      <w:r w:rsidRPr="00AB06FC">
        <w:rPr>
          <w:rFonts w:ascii="Times New Roman" w:hAnsi="Times New Roman" w:cs="Times New Roman"/>
          <w:sz w:val="24"/>
          <w:szCs w:val="24"/>
        </w:rPr>
        <w:t>.</w:t>
      </w:r>
      <w:r w:rsidR="00226982" w:rsidRPr="00AB06FC">
        <w:rPr>
          <w:rFonts w:ascii="Times New Roman" w:hAnsi="Times New Roman" w:cs="Times New Roman"/>
          <w:sz w:val="24"/>
          <w:szCs w:val="24"/>
        </w:rPr>
        <w:t>1</w:t>
      </w:r>
      <w:r w:rsidRPr="00AB06FC">
        <w:rPr>
          <w:rFonts w:ascii="Times New Roman" w:hAnsi="Times New Roman" w:cs="Times New Roman"/>
          <w:sz w:val="24"/>
          <w:szCs w:val="24"/>
        </w:rPr>
        <w:t>0.202</w:t>
      </w:r>
      <w:r w:rsidR="00226982" w:rsidRPr="00AB06FC">
        <w:rPr>
          <w:rFonts w:ascii="Times New Roman" w:hAnsi="Times New Roman" w:cs="Times New Roman"/>
          <w:sz w:val="24"/>
          <w:szCs w:val="24"/>
        </w:rPr>
        <w:t>2</w:t>
      </w:r>
      <w:r w:rsidRPr="00AB06FC">
        <w:rPr>
          <w:rFonts w:ascii="Times New Roman" w:hAnsi="Times New Roman" w:cs="Times New Roman"/>
          <w:sz w:val="24"/>
          <w:szCs w:val="24"/>
        </w:rPr>
        <w:t xml:space="preserve"> </w:t>
      </w:r>
      <w:r w:rsidR="003E2FE0" w:rsidRPr="00AB06FC">
        <w:rPr>
          <w:rFonts w:ascii="Times New Roman" w:hAnsi="Times New Roman" w:cs="Times New Roman"/>
          <w:sz w:val="24"/>
          <w:szCs w:val="24"/>
        </w:rPr>
        <w:t> </w:t>
      </w:r>
      <w:r w:rsidRPr="00AB06FC">
        <w:rPr>
          <w:rFonts w:ascii="Times New Roman" w:hAnsi="Times New Roman" w:cs="Times New Roman"/>
          <w:sz w:val="24"/>
          <w:szCs w:val="24"/>
        </w:rPr>
        <w:t>r.), Dyrektor Państwowego Gospodarstwa Wodnego Wody Polskie pismem znak: KR.</w:t>
      </w:r>
      <w:r w:rsidR="00226982" w:rsidRPr="00AB06FC">
        <w:rPr>
          <w:rFonts w:ascii="Times New Roman" w:hAnsi="Times New Roman" w:cs="Times New Roman"/>
          <w:sz w:val="24"/>
          <w:szCs w:val="24"/>
        </w:rPr>
        <w:t>Z</w:t>
      </w:r>
      <w:r w:rsidRPr="00AB06FC">
        <w:rPr>
          <w:rFonts w:ascii="Times New Roman" w:hAnsi="Times New Roman" w:cs="Times New Roman"/>
          <w:sz w:val="24"/>
          <w:szCs w:val="24"/>
        </w:rPr>
        <w:t>ZŚ.</w:t>
      </w:r>
      <w:r w:rsidR="00226982" w:rsidRPr="00AB06FC">
        <w:rPr>
          <w:rFonts w:ascii="Times New Roman" w:hAnsi="Times New Roman" w:cs="Times New Roman"/>
          <w:sz w:val="24"/>
          <w:szCs w:val="24"/>
        </w:rPr>
        <w:t>3.</w:t>
      </w:r>
      <w:r w:rsidRPr="00AB06FC">
        <w:rPr>
          <w:rFonts w:ascii="Times New Roman" w:hAnsi="Times New Roman" w:cs="Times New Roman"/>
          <w:sz w:val="24"/>
          <w:szCs w:val="24"/>
        </w:rPr>
        <w:t>435.</w:t>
      </w:r>
      <w:r w:rsidR="00226982" w:rsidRPr="00AB06FC">
        <w:rPr>
          <w:rFonts w:ascii="Times New Roman" w:hAnsi="Times New Roman" w:cs="Times New Roman"/>
          <w:sz w:val="24"/>
          <w:szCs w:val="24"/>
        </w:rPr>
        <w:t>146</w:t>
      </w:r>
      <w:r w:rsidRPr="00AB06FC">
        <w:rPr>
          <w:rFonts w:ascii="Times New Roman" w:hAnsi="Times New Roman" w:cs="Times New Roman"/>
          <w:sz w:val="24"/>
          <w:szCs w:val="24"/>
        </w:rPr>
        <w:t>.202</w:t>
      </w:r>
      <w:r w:rsidR="00226982" w:rsidRPr="00AB06FC">
        <w:rPr>
          <w:rFonts w:ascii="Times New Roman" w:hAnsi="Times New Roman" w:cs="Times New Roman"/>
          <w:sz w:val="24"/>
          <w:szCs w:val="24"/>
        </w:rPr>
        <w:t>2</w:t>
      </w:r>
      <w:r w:rsidRPr="00AB06FC">
        <w:rPr>
          <w:rFonts w:ascii="Times New Roman" w:hAnsi="Times New Roman" w:cs="Times New Roman"/>
          <w:sz w:val="24"/>
          <w:szCs w:val="24"/>
        </w:rPr>
        <w:t>.W</w:t>
      </w:r>
      <w:r w:rsidR="00226982" w:rsidRPr="00AB06FC">
        <w:rPr>
          <w:rFonts w:ascii="Times New Roman" w:hAnsi="Times New Roman" w:cs="Times New Roman"/>
          <w:sz w:val="24"/>
          <w:szCs w:val="24"/>
        </w:rPr>
        <w:t>R</w:t>
      </w:r>
      <w:r w:rsidRPr="00AB06FC">
        <w:rPr>
          <w:rFonts w:ascii="Times New Roman" w:hAnsi="Times New Roman" w:cs="Times New Roman"/>
          <w:sz w:val="24"/>
          <w:szCs w:val="24"/>
        </w:rPr>
        <w:t xml:space="preserve"> z dnia </w:t>
      </w:r>
      <w:r w:rsidR="00226982" w:rsidRPr="00AB06FC">
        <w:rPr>
          <w:rFonts w:ascii="Times New Roman" w:hAnsi="Times New Roman" w:cs="Times New Roman"/>
          <w:sz w:val="24"/>
          <w:szCs w:val="24"/>
        </w:rPr>
        <w:t>31</w:t>
      </w:r>
      <w:r w:rsidRPr="00AB06FC">
        <w:rPr>
          <w:rFonts w:ascii="Times New Roman" w:hAnsi="Times New Roman" w:cs="Times New Roman"/>
          <w:sz w:val="24"/>
          <w:szCs w:val="24"/>
        </w:rPr>
        <w:t xml:space="preserve"> </w:t>
      </w:r>
      <w:r w:rsidR="00226982" w:rsidRPr="00AB06FC">
        <w:rPr>
          <w:rFonts w:ascii="Times New Roman" w:hAnsi="Times New Roman" w:cs="Times New Roman"/>
          <w:sz w:val="24"/>
          <w:szCs w:val="24"/>
        </w:rPr>
        <w:t>sierpni</w:t>
      </w:r>
      <w:r w:rsidRPr="00AB06FC">
        <w:rPr>
          <w:rFonts w:ascii="Times New Roman" w:hAnsi="Times New Roman" w:cs="Times New Roman"/>
          <w:sz w:val="24"/>
          <w:szCs w:val="24"/>
        </w:rPr>
        <w:t>a 202</w:t>
      </w:r>
      <w:r w:rsidR="00226982" w:rsidRPr="00AB06FC">
        <w:rPr>
          <w:rFonts w:ascii="Times New Roman" w:hAnsi="Times New Roman" w:cs="Times New Roman"/>
          <w:sz w:val="24"/>
          <w:szCs w:val="24"/>
        </w:rPr>
        <w:t>2</w:t>
      </w:r>
      <w:r w:rsidRPr="00AB06FC">
        <w:rPr>
          <w:rFonts w:ascii="Times New Roman" w:hAnsi="Times New Roman" w:cs="Times New Roman"/>
          <w:sz w:val="24"/>
          <w:szCs w:val="24"/>
        </w:rPr>
        <w:t xml:space="preserve"> r. (data wpływu do tut. urzędu </w:t>
      </w:r>
      <w:r w:rsidR="00226982" w:rsidRPr="00AB06FC">
        <w:rPr>
          <w:rFonts w:ascii="Times New Roman" w:hAnsi="Times New Roman" w:cs="Times New Roman"/>
          <w:sz w:val="24"/>
          <w:szCs w:val="24"/>
        </w:rPr>
        <w:t>31</w:t>
      </w:r>
      <w:r w:rsidRPr="00AB06FC">
        <w:rPr>
          <w:rFonts w:ascii="Times New Roman" w:hAnsi="Times New Roman" w:cs="Times New Roman"/>
          <w:sz w:val="24"/>
          <w:szCs w:val="24"/>
        </w:rPr>
        <w:t>.0</w:t>
      </w:r>
      <w:r w:rsidR="00226982" w:rsidRPr="00AB06FC">
        <w:rPr>
          <w:rFonts w:ascii="Times New Roman" w:hAnsi="Times New Roman" w:cs="Times New Roman"/>
          <w:sz w:val="24"/>
          <w:szCs w:val="24"/>
        </w:rPr>
        <w:t>8</w:t>
      </w:r>
      <w:r w:rsidRPr="00AB06FC">
        <w:rPr>
          <w:rFonts w:ascii="Times New Roman" w:hAnsi="Times New Roman" w:cs="Times New Roman"/>
          <w:sz w:val="24"/>
          <w:szCs w:val="24"/>
        </w:rPr>
        <w:t>.202</w:t>
      </w:r>
      <w:r w:rsidR="00226982" w:rsidRPr="00AB06FC">
        <w:rPr>
          <w:rFonts w:ascii="Times New Roman" w:hAnsi="Times New Roman" w:cs="Times New Roman"/>
          <w:sz w:val="24"/>
          <w:szCs w:val="24"/>
        </w:rPr>
        <w:t>2</w:t>
      </w:r>
      <w:r w:rsidRPr="00AB06FC">
        <w:rPr>
          <w:rFonts w:ascii="Times New Roman" w:hAnsi="Times New Roman" w:cs="Times New Roman"/>
          <w:sz w:val="24"/>
          <w:szCs w:val="24"/>
        </w:rPr>
        <w:t xml:space="preserve"> </w:t>
      </w:r>
      <w:r w:rsidR="00226982" w:rsidRPr="00AB06FC">
        <w:rPr>
          <w:rFonts w:ascii="Times New Roman" w:hAnsi="Times New Roman" w:cs="Times New Roman"/>
          <w:sz w:val="24"/>
          <w:szCs w:val="24"/>
        </w:rPr>
        <w:t> </w:t>
      </w:r>
      <w:r w:rsidRPr="00AB06FC">
        <w:rPr>
          <w:rFonts w:ascii="Times New Roman" w:hAnsi="Times New Roman" w:cs="Times New Roman"/>
          <w:sz w:val="24"/>
          <w:szCs w:val="24"/>
        </w:rPr>
        <w:t>r. ) oraz Państwowy Powiatowy Inspektor Sanitarny w Limanowej pismem znak: NZ.90831.</w:t>
      </w:r>
      <w:r w:rsidR="00226982" w:rsidRPr="00AB06FC">
        <w:rPr>
          <w:rFonts w:ascii="Times New Roman" w:hAnsi="Times New Roman" w:cs="Times New Roman"/>
          <w:sz w:val="24"/>
          <w:szCs w:val="24"/>
        </w:rPr>
        <w:t>63</w:t>
      </w:r>
      <w:r w:rsidRPr="00AB06FC">
        <w:rPr>
          <w:rFonts w:ascii="Times New Roman" w:hAnsi="Times New Roman" w:cs="Times New Roman"/>
          <w:sz w:val="24"/>
          <w:szCs w:val="24"/>
        </w:rPr>
        <w:t>.202</w:t>
      </w:r>
      <w:r w:rsidR="00226982" w:rsidRPr="00AB06FC">
        <w:rPr>
          <w:rFonts w:ascii="Times New Roman" w:hAnsi="Times New Roman" w:cs="Times New Roman"/>
          <w:sz w:val="24"/>
          <w:szCs w:val="24"/>
        </w:rPr>
        <w:t>2</w:t>
      </w:r>
      <w:r w:rsidRPr="00AB06FC">
        <w:rPr>
          <w:rFonts w:ascii="Times New Roman" w:hAnsi="Times New Roman" w:cs="Times New Roman"/>
          <w:sz w:val="24"/>
          <w:szCs w:val="24"/>
        </w:rPr>
        <w:t xml:space="preserve"> z dnia </w:t>
      </w:r>
      <w:r w:rsidR="00226982" w:rsidRPr="00AB06FC">
        <w:rPr>
          <w:rFonts w:ascii="Times New Roman" w:hAnsi="Times New Roman" w:cs="Times New Roman"/>
          <w:sz w:val="24"/>
          <w:szCs w:val="24"/>
        </w:rPr>
        <w:t>22</w:t>
      </w:r>
      <w:r w:rsidRPr="00AB06FC">
        <w:rPr>
          <w:rFonts w:ascii="Times New Roman" w:hAnsi="Times New Roman" w:cs="Times New Roman"/>
          <w:sz w:val="24"/>
          <w:szCs w:val="24"/>
        </w:rPr>
        <w:t xml:space="preserve"> </w:t>
      </w:r>
      <w:r w:rsidR="00226982" w:rsidRPr="00AB06FC">
        <w:rPr>
          <w:rFonts w:ascii="Times New Roman" w:hAnsi="Times New Roman" w:cs="Times New Roman"/>
          <w:sz w:val="24"/>
          <w:szCs w:val="24"/>
        </w:rPr>
        <w:t>sierpni</w:t>
      </w:r>
      <w:r w:rsidRPr="00AB06FC">
        <w:rPr>
          <w:rFonts w:ascii="Times New Roman" w:hAnsi="Times New Roman" w:cs="Times New Roman"/>
          <w:sz w:val="24"/>
          <w:szCs w:val="24"/>
        </w:rPr>
        <w:t>a 202</w:t>
      </w:r>
      <w:r w:rsidR="00226982" w:rsidRPr="00AB06FC">
        <w:rPr>
          <w:rFonts w:ascii="Times New Roman" w:hAnsi="Times New Roman" w:cs="Times New Roman"/>
          <w:sz w:val="24"/>
          <w:szCs w:val="24"/>
        </w:rPr>
        <w:t>2</w:t>
      </w:r>
      <w:r w:rsidRPr="00AB06FC">
        <w:rPr>
          <w:rFonts w:ascii="Times New Roman" w:hAnsi="Times New Roman" w:cs="Times New Roman"/>
          <w:sz w:val="24"/>
          <w:szCs w:val="24"/>
        </w:rPr>
        <w:t xml:space="preserve"> r. (data wpływu do tut. urzędu </w:t>
      </w:r>
      <w:r w:rsidR="00226982" w:rsidRPr="00AB06FC">
        <w:rPr>
          <w:rFonts w:ascii="Times New Roman" w:hAnsi="Times New Roman" w:cs="Times New Roman"/>
          <w:sz w:val="24"/>
          <w:szCs w:val="24"/>
        </w:rPr>
        <w:t>24</w:t>
      </w:r>
      <w:r w:rsidRPr="00AB06FC">
        <w:rPr>
          <w:rFonts w:ascii="Times New Roman" w:hAnsi="Times New Roman" w:cs="Times New Roman"/>
          <w:sz w:val="24"/>
          <w:szCs w:val="24"/>
        </w:rPr>
        <w:t>.0</w:t>
      </w:r>
      <w:r w:rsidR="00226982" w:rsidRPr="00AB06FC">
        <w:rPr>
          <w:rFonts w:ascii="Times New Roman" w:hAnsi="Times New Roman" w:cs="Times New Roman"/>
          <w:sz w:val="24"/>
          <w:szCs w:val="24"/>
        </w:rPr>
        <w:t>8</w:t>
      </w:r>
      <w:r w:rsidRPr="00AB06FC">
        <w:rPr>
          <w:rFonts w:ascii="Times New Roman" w:hAnsi="Times New Roman" w:cs="Times New Roman"/>
          <w:sz w:val="24"/>
          <w:szCs w:val="24"/>
        </w:rPr>
        <w:t>.202</w:t>
      </w:r>
      <w:r w:rsidR="00226982" w:rsidRPr="00AB06FC">
        <w:rPr>
          <w:rFonts w:ascii="Times New Roman" w:hAnsi="Times New Roman" w:cs="Times New Roman"/>
          <w:sz w:val="24"/>
          <w:szCs w:val="24"/>
        </w:rPr>
        <w:t>2</w:t>
      </w:r>
      <w:r w:rsidRPr="00AB06FC">
        <w:rPr>
          <w:rFonts w:ascii="Times New Roman" w:hAnsi="Times New Roman" w:cs="Times New Roman"/>
          <w:sz w:val="24"/>
          <w:szCs w:val="24"/>
        </w:rPr>
        <w:t xml:space="preserve"> r.) stwierdzili brak potrzeby przeprowadzania oceny oddziaływania przedsięwzięcia na  środowisko, a tym samym brak konieczności opracowania raportu oddziaływania przedsięwzięcia na środowisko.</w:t>
      </w:r>
    </w:p>
    <w:p w14:paraId="289AAB7F" w14:textId="0E7B7C0A" w:rsidR="00895773" w:rsidRPr="00AB06FC" w:rsidRDefault="00895773" w:rsidP="00895ABB">
      <w:pPr>
        <w:tabs>
          <w:tab w:val="left" w:pos="368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6FC">
        <w:rPr>
          <w:rFonts w:ascii="Times New Roman" w:hAnsi="Times New Roman" w:cs="Times New Roman"/>
          <w:sz w:val="24"/>
          <w:szCs w:val="24"/>
        </w:rPr>
        <w:t xml:space="preserve">W związku z powyższym dnia </w:t>
      </w:r>
      <w:r w:rsidR="003E2FE0" w:rsidRPr="00AB06FC">
        <w:rPr>
          <w:rFonts w:ascii="Times New Roman" w:hAnsi="Times New Roman" w:cs="Times New Roman"/>
          <w:sz w:val="24"/>
          <w:szCs w:val="24"/>
        </w:rPr>
        <w:t>2</w:t>
      </w:r>
      <w:r w:rsidR="00B43E5F" w:rsidRPr="00AB06FC">
        <w:rPr>
          <w:rFonts w:ascii="Times New Roman" w:hAnsi="Times New Roman" w:cs="Times New Roman"/>
          <w:sz w:val="24"/>
          <w:szCs w:val="24"/>
        </w:rPr>
        <w:t>7</w:t>
      </w:r>
      <w:r w:rsidRPr="00AB06FC">
        <w:rPr>
          <w:rFonts w:ascii="Times New Roman" w:hAnsi="Times New Roman" w:cs="Times New Roman"/>
          <w:sz w:val="24"/>
          <w:szCs w:val="24"/>
        </w:rPr>
        <w:t xml:space="preserve"> </w:t>
      </w:r>
      <w:r w:rsidR="003E2FE0" w:rsidRPr="00AB06FC">
        <w:rPr>
          <w:rFonts w:ascii="Times New Roman" w:hAnsi="Times New Roman" w:cs="Times New Roman"/>
          <w:sz w:val="24"/>
          <w:szCs w:val="24"/>
        </w:rPr>
        <w:t>październik</w:t>
      </w:r>
      <w:r w:rsidRPr="00AB06FC">
        <w:rPr>
          <w:rFonts w:ascii="Times New Roman" w:hAnsi="Times New Roman" w:cs="Times New Roman"/>
          <w:sz w:val="24"/>
          <w:szCs w:val="24"/>
        </w:rPr>
        <w:t>a 202</w:t>
      </w:r>
      <w:r w:rsidR="003E2FE0" w:rsidRPr="00AB06FC">
        <w:rPr>
          <w:rFonts w:ascii="Times New Roman" w:hAnsi="Times New Roman" w:cs="Times New Roman"/>
          <w:sz w:val="24"/>
          <w:szCs w:val="24"/>
        </w:rPr>
        <w:t>2</w:t>
      </w:r>
      <w:r w:rsidRPr="00AB06FC">
        <w:rPr>
          <w:rFonts w:ascii="Times New Roman" w:hAnsi="Times New Roman" w:cs="Times New Roman"/>
          <w:sz w:val="24"/>
          <w:szCs w:val="24"/>
        </w:rPr>
        <w:t xml:space="preserve"> r. Wójt Gminy Tymbark zawiadomił strony postępowania o zakończeniu zbierania dowodów i materiałów w </w:t>
      </w:r>
      <w:r w:rsidR="00573E2A">
        <w:rPr>
          <w:rFonts w:ascii="Times New Roman" w:hAnsi="Times New Roman" w:cs="Times New Roman"/>
          <w:sz w:val="24"/>
          <w:szCs w:val="24"/>
        </w:rPr>
        <w:t> </w:t>
      </w:r>
      <w:r w:rsidRPr="00AB06FC">
        <w:rPr>
          <w:rFonts w:ascii="Times New Roman" w:hAnsi="Times New Roman" w:cs="Times New Roman"/>
          <w:sz w:val="24"/>
          <w:szCs w:val="24"/>
        </w:rPr>
        <w:t xml:space="preserve">postępowaniu dotyczącym wydania decyzji o środowiskowych uwarunkowaniach, o </w:t>
      </w:r>
      <w:r w:rsidR="00573E2A">
        <w:rPr>
          <w:rFonts w:ascii="Times New Roman" w:hAnsi="Times New Roman" w:cs="Times New Roman"/>
          <w:sz w:val="24"/>
          <w:szCs w:val="24"/>
        </w:rPr>
        <w:t xml:space="preserve">  </w:t>
      </w:r>
      <w:r w:rsidRPr="00AB06FC">
        <w:rPr>
          <w:rFonts w:ascii="Times New Roman" w:hAnsi="Times New Roman" w:cs="Times New Roman"/>
          <w:sz w:val="24"/>
          <w:szCs w:val="24"/>
        </w:rPr>
        <w:t>możliwości zapoznania się z zebranymi w toku postępowania materiałami dla ww. przedsięwzięcia oraz o możliwości wypowiedzenia się co do złożonych materiałów w terminie 7 dni od dnia doręczenia zawiadomienia. W ustawowym terminie żadna ze stron postępowania nie wniosła żadnych uwag ani wniosków.</w:t>
      </w:r>
    </w:p>
    <w:p w14:paraId="50B1E28E" w14:textId="77777777" w:rsidR="00895773" w:rsidRPr="00AB06FC" w:rsidRDefault="00895773" w:rsidP="00895ABB">
      <w:pPr>
        <w:tabs>
          <w:tab w:val="left" w:pos="368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4D3CFF" w14:textId="32523645" w:rsidR="00895773" w:rsidRPr="00AB06FC" w:rsidRDefault="00895773" w:rsidP="00895ABB">
      <w:pPr>
        <w:tabs>
          <w:tab w:val="left" w:pos="368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6FC">
        <w:rPr>
          <w:rFonts w:ascii="Times New Roman" w:hAnsi="Times New Roman" w:cs="Times New Roman"/>
          <w:sz w:val="24"/>
          <w:szCs w:val="24"/>
        </w:rPr>
        <w:lastRenderedPageBreak/>
        <w:t xml:space="preserve">Po przeprowadzeniu wnikliwej analizy dostarczonych wraz z wnioskiem materiałów uwzględniając opinię Regionalnego Dyrektora Ochrony Środowiska w Krakowie, Państwowego Powiatowego Inspektora Sanitarnego w Limanowej oraz Dyrektora Państwowego Gospodarstwa Wodnego Wody Polskie, Wójt Gminy Tymbark uznał, że  nie  jest konieczne przeprowadzanie oceny oddziaływania przedmiotowego przedsięwzięcia na </w:t>
      </w:r>
      <w:r w:rsidR="00573E2A">
        <w:rPr>
          <w:rFonts w:ascii="Times New Roman" w:hAnsi="Times New Roman" w:cs="Times New Roman"/>
          <w:sz w:val="24"/>
          <w:szCs w:val="24"/>
        </w:rPr>
        <w:t> </w:t>
      </w:r>
      <w:r w:rsidRPr="00AB06FC">
        <w:rPr>
          <w:rFonts w:ascii="Times New Roman" w:hAnsi="Times New Roman" w:cs="Times New Roman"/>
          <w:sz w:val="24"/>
          <w:szCs w:val="24"/>
        </w:rPr>
        <w:t xml:space="preserve">środowisko argumentując to w odniesieniu do poszczególnych uwarunkowań w następujący sposób: </w:t>
      </w:r>
    </w:p>
    <w:p w14:paraId="45715E29" w14:textId="16F8CD1C" w:rsidR="00895773" w:rsidRPr="00AB06FC" w:rsidRDefault="00895773" w:rsidP="00895ABB">
      <w:pPr>
        <w:tabs>
          <w:tab w:val="left" w:pos="3686"/>
        </w:tabs>
        <w:spacing w:after="0" w:line="276" w:lineRule="auto"/>
        <w:ind w:firstLine="709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AB06FC">
        <w:rPr>
          <w:rFonts w:ascii="Times New Roman" w:hAnsi="Times New Roman" w:cs="Times New Roman"/>
          <w:sz w:val="24"/>
          <w:szCs w:val="24"/>
        </w:rPr>
        <w:t>Planowane przedsięwzięcie polegać będzie na</w:t>
      </w:r>
      <w:r w:rsidR="00087950" w:rsidRPr="00AB06FC">
        <w:rPr>
          <w:rFonts w:ascii="Times New Roman" w:hAnsi="Times New Roman" w:cs="Times New Roman"/>
          <w:sz w:val="24"/>
          <w:szCs w:val="24"/>
        </w:rPr>
        <w:t xml:space="preserve"> realizacji dwukondygnacyjnej hali produkcyjno-magazynowej o wymiarach orientacyjnych 83x30x17.5m przeznaczonej na linie produkcji musów owocowych i cele magazynowe.</w:t>
      </w:r>
      <w:r w:rsidR="008B696E" w:rsidRPr="00AB06FC">
        <w:rPr>
          <w:rFonts w:ascii="Times New Roman" w:hAnsi="Times New Roman" w:cs="Times New Roman"/>
          <w:sz w:val="24"/>
          <w:szCs w:val="24"/>
        </w:rPr>
        <w:t xml:space="preserve"> L</w:t>
      </w:r>
      <w:r w:rsidR="008B696E" w:rsidRPr="00AB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okalizacja obejmie działki ewidencyjne </w:t>
      </w:r>
      <w:r w:rsidR="008B696E" w:rsidRPr="00AB06FC">
        <w:rPr>
          <w:rFonts w:ascii="Times New Roman" w:hAnsi="Times New Roman" w:cs="Times New Roman"/>
          <w:sz w:val="24"/>
          <w:szCs w:val="24"/>
        </w:rPr>
        <w:t xml:space="preserve"> nr </w:t>
      </w:r>
      <w:r w:rsidR="00573E2A">
        <w:rPr>
          <w:rFonts w:ascii="Times New Roman" w:hAnsi="Times New Roman" w:cs="Times New Roman"/>
          <w:sz w:val="24"/>
          <w:szCs w:val="24"/>
        </w:rPr>
        <w:t> </w:t>
      </w:r>
      <w:r w:rsidR="008B696E" w:rsidRPr="00AB06FC">
        <w:rPr>
          <w:rFonts w:ascii="Times New Roman" w:hAnsi="Times New Roman" w:cs="Times New Roman"/>
          <w:sz w:val="24"/>
          <w:szCs w:val="24"/>
        </w:rPr>
        <w:t xml:space="preserve">535/2, 535/4, 535/5, 535/6 </w:t>
      </w:r>
      <w:r w:rsidRPr="00AB06FC">
        <w:rPr>
          <w:rFonts w:ascii="Times New Roman" w:eastAsia="Times New Roman" w:hAnsi="Times New Roman" w:cs="Times New Roman"/>
          <w:sz w:val="24"/>
          <w:szCs w:val="24"/>
          <w:lang w:eastAsia="pl-PL"/>
        </w:rPr>
        <w:t>w  obrębie Tymbark</w:t>
      </w:r>
      <w:r w:rsidR="008B696E" w:rsidRPr="00AB06F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B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696E" w:rsidRPr="00AB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</w:t>
      </w:r>
      <w:r w:rsidRPr="00AB06FC">
        <w:rPr>
          <w:rFonts w:ascii="Times New Roman" w:eastAsia="Arial" w:hAnsi="Times New Roman" w:cs="Times New Roman"/>
          <w:sz w:val="24"/>
          <w:szCs w:val="24"/>
        </w:rPr>
        <w:t>wchodzą w skład terenu zakładu TYMBARK - MWS Sp. z o.o. z siedzibą 34-650 Tymbark 156. Teren przedsięwzięcia objęty jest</w:t>
      </w:r>
      <w:r w:rsidR="00010055" w:rsidRPr="00AB06F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B06FC">
        <w:rPr>
          <w:rFonts w:ascii="Times New Roman" w:eastAsia="Arial" w:hAnsi="Times New Roman" w:cs="Times New Roman"/>
          <w:sz w:val="24"/>
          <w:szCs w:val="24"/>
        </w:rPr>
        <w:t>Miejscowym Planem Zagospodarowania Przestrzennego Uchwała Nr XI/</w:t>
      </w:r>
      <w:r w:rsidR="008B696E" w:rsidRPr="00AB06FC">
        <w:rPr>
          <w:rFonts w:ascii="Times New Roman" w:eastAsia="Arial" w:hAnsi="Times New Roman" w:cs="Times New Roman"/>
          <w:sz w:val="24"/>
          <w:szCs w:val="24"/>
        </w:rPr>
        <w:t>56</w:t>
      </w:r>
      <w:r w:rsidRPr="00AB06FC">
        <w:rPr>
          <w:rFonts w:ascii="Times New Roman" w:eastAsia="Arial" w:hAnsi="Times New Roman" w:cs="Times New Roman"/>
          <w:sz w:val="24"/>
          <w:szCs w:val="24"/>
        </w:rPr>
        <w:t>/</w:t>
      </w:r>
      <w:r w:rsidR="00FE4314" w:rsidRPr="00AB06FC">
        <w:rPr>
          <w:rFonts w:ascii="Times New Roman" w:eastAsia="Arial" w:hAnsi="Times New Roman" w:cs="Times New Roman"/>
          <w:sz w:val="24"/>
          <w:szCs w:val="24"/>
        </w:rPr>
        <w:t>201</w:t>
      </w:r>
      <w:r w:rsidRPr="00AB06FC">
        <w:rPr>
          <w:rFonts w:ascii="Times New Roman" w:eastAsia="Arial" w:hAnsi="Times New Roman" w:cs="Times New Roman"/>
          <w:sz w:val="24"/>
          <w:szCs w:val="24"/>
        </w:rPr>
        <w:t xml:space="preserve">5 Rady Gminy Tymbark z dnia </w:t>
      </w:r>
      <w:r w:rsidR="00FE4314" w:rsidRPr="00AB06FC">
        <w:rPr>
          <w:rFonts w:ascii="Times New Roman" w:eastAsia="Arial" w:hAnsi="Times New Roman" w:cs="Times New Roman"/>
          <w:sz w:val="24"/>
          <w:szCs w:val="24"/>
        </w:rPr>
        <w:t>10</w:t>
      </w:r>
      <w:r w:rsidRPr="00AB06F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E4314" w:rsidRPr="00AB06FC">
        <w:rPr>
          <w:rFonts w:ascii="Times New Roman" w:eastAsia="Arial" w:hAnsi="Times New Roman" w:cs="Times New Roman"/>
          <w:sz w:val="24"/>
          <w:szCs w:val="24"/>
        </w:rPr>
        <w:t>wrześni</w:t>
      </w:r>
      <w:r w:rsidRPr="00AB06FC">
        <w:rPr>
          <w:rFonts w:ascii="Times New Roman" w:eastAsia="Arial" w:hAnsi="Times New Roman" w:cs="Times New Roman"/>
          <w:sz w:val="24"/>
          <w:szCs w:val="24"/>
        </w:rPr>
        <w:t>a 20</w:t>
      </w:r>
      <w:r w:rsidR="00FE4314" w:rsidRPr="00AB06FC">
        <w:rPr>
          <w:rFonts w:ascii="Times New Roman" w:eastAsia="Arial" w:hAnsi="Times New Roman" w:cs="Times New Roman"/>
          <w:sz w:val="24"/>
          <w:szCs w:val="24"/>
        </w:rPr>
        <w:t>1</w:t>
      </w:r>
      <w:r w:rsidRPr="00AB06FC">
        <w:rPr>
          <w:rFonts w:ascii="Times New Roman" w:eastAsia="Arial" w:hAnsi="Times New Roman" w:cs="Times New Roman"/>
          <w:sz w:val="24"/>
          <w:szCs w:val="24"/>
        </w:rPr>
        <w:t>5 roku</w:t>
      </w:r>
      <w:r w:rsidR="00FE4314" w:rsidRPr="00AB06FC">
        <w:rPr>
          <w:rFonts w:ascii="Times New Roman" w:hAnsi="Times New Roman" w:cs="Times New Roman"/>
          <w:sz w:val="24"/>
          <w:szCs w:val="24"/>
        </w:rPr>
        <w:t xml:space="preserve"> w sprawie uchwalenia zmiany miejscowego planu zagospodarowania przestrzennego Gminy Tymbark.</w:t>
      </w:r>
      <w:r w:rsidRPr="00AB06FC">
        <w:rPr>
          <w:rFonts w:ascii="Times New Roman" w:eastAsia="Arial" w:hAnsi="Times New Roman" w:cs="Times New Roman"/>
          <w:sz w:val="24"/>
          <w:szCs w:val="24"/>
        </w:rPr>
        <w:t xml:space="preserve"> Zgodnie z  Miejscowym Planem Zagospodarowania Przestrzennego </w:t>
      </w:r>
      <w:r w:rsidR="00FE4314" w:rsidRPr="00AB06FC">
        <w:rPr>
          <w:rFonts w:ascii="Times New Roman" w:eastAsia="Arial" w:hAnsi="Times New Roman" w:cs="Times New Roman"/>
          <w:sz w:val="24"/>
          <w:szCs w:val="24"/>
        </w:rPr>
        <w:t>hala produkcyjno-magazynowa</w:t>
      </w:r>
      <w:r w:rsidRPr="00AB06FC">
        <w:rPr>
          <w:rFonts w:ascii="Times New Roman" w:eastAsia="Arial" w:hAnsi="Times New Roman" w:cs="Times New Roman"/>
          <w:sz w:val="24"/>
          <w:szCs w:val="24"/>
        </w:rPr>
        <w:t xml:space="preserve"> jest zgodna z  przeznaczeniem terenu, ponieważ spełnia zapis §</w:t>
      </w:r>
      <w:r w:rsidR="00010055" w:rsidRPr="00AB06FC">
        <w:rPr>
          <w:rFonts w:ascii="Times New Roman" w:eastAsia="Arial" w:hAnsi="Times New Roman" w:cs="Times New Roman"/>
          <w:sz w:val="24"/>
          <w:szCs w:val="24"/>
        </w:rPr>
        <w:t>8</w:t>
      </w:r>
      <w:r w:rsidRPr="00AB06FC">
        <w:rPr>
          <w:rFonts w:ascii="Times New Roman" w:eastAsia="Arial" w:hAnsi="Times New Roman" w:cs="Times New Roman"/>
          <w:sz w:val="24"/>
          <w:szCs w:val="24"/>
        </w:rPr>
        <w:t xml:space="preserve"> ust. 1</w:t>
      </w:r>
      <w:r w:rsidR="00010055" w:rsidRPr="00AB06FC">
        <w:rPr>
          <w:rFonts w:ascii="Times New Roman" w:eastAsia="Arial" w:hAnsi="Times New Roman" w:cs="Times New Roman"/>
          <w:sz w:val="24"/>
          <w:szCs w:val="24"/>
        </w:rPr>
        <w:t xml:space="preserve"> pkt 1 i ust. 2 pkt 2</w:t>
      </w:r>
      <w:r w:rsidRPr="00AB06FC">
        <w:rPr>
          <w:rFonts w:ascii="Times New Roman" w:eastAsia="Arial" w:hAnsi="Times New Roman" w:cs="Times New Roman"/>
          <w:sz w:val="24"/>
          <w:szCs w:val="24"/>
        </w:rPr>
        <w:t xml:space="preserve"> przedmiotowej uchwały</w:t>
      </w:r>
      <w:r w:rsidR="00010055" w:rsidRPr="00AB06FC">
        <w:rPr>
          <w:rFonts w:ascii="Times New Roman" w:eastAsia="Arial" w:hAnsi="Times New Roman" w:cs="Times New Roman"/>
          <w:sz w:val="24"/>
          <w:szCs w:val="24"/>
        </w:rPr>
        <w:t>.</w:t>
      </w:r>
      <w:r w:rsidRPr="00AB06FC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</w:p>
    <w:p w14:paraId="3D24C45E" w14:textId="19BF9C09" w:rsidR="00A21B0E" w:rsidRDefault="00A21B0E" w:rsidP="00895ABB">
      <w:pPr>
        <w:tabs>
          <w:tab w:val="left" w:pos="368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6FC">
        <w:rPr>
          <w:rFonts w:ascii="Times New Roman" w:hAnsi="Times New Roman" w:cs="Times New Roman"/>
          <w:sz w:val="24"/>
          <w:szCs w:val="24"/>
        </w:rPr>
        <w:t xml:space="preserve">Planowane przedsięwzięcie obejmuje budowę budynku dwukondygnacyjnego o </w:t>
      </w:r>
      <w:r w:rsidR="00573E2A">
        <w:rPr>
          <w:rFonts w:ascii="Times New Roman" w:hAnsi="Times New Roman" w:cs="Times New Roman"/>
          <w:sz w:val="24"/>
          <w:szCs w:val="24"/>
        </w:rPr>
        <w:t> </w:t>
      </w:r>
      <w:r w:rsidRPr="00AB06FC">
        <w:rPr>
          <w:rFonts w:ascii="Times New Roman" w:hAnsi="Times New Roman" w:cs="Times New Roman"/>
          <w:sz w:val="24"/>
          <w:szCs w:val="24"/>
        </w:rPr>
        <w:t>konstrukcji</w:t>
      </w:r>
      <w:r w:rsidR="00573E2A">
        <w:rPr>
          <w:rFonts w:ascii="Times New Roman" w:hAnsi="Times New Roman" w:cs="Times New Roman"/>
          <w:sz w:val="24"/>
          <w:szCs w:val="24"/>
        </w:rPr>
        <w:t xml:space="preserve"> </w:t>
      </w:r>
      <w:r w:rsidRPr="00A21B0E">
        <w:rPr>
          <w:rFonts w:ascii="Times New Roman" w:hAnsi="Times New Roman" w:cs="Times New Roman"/>
          <w:sz w:val="24"/>
          <w:szCs w:val="24"/>
        </w:rPr>
        <w:t xml:space="preserve">żelbetowej, prefabrykowanej, o wymiarach 83x30x17.5m, pow. zabudowy ok. </w:t>
      </w:r>
      <w:r w:rsidR="00573E2A">
        <w:rPr>
          <w:rFonts w:ascii="Times New Roman" w:hAnsi="Times New Roman" w:cs="Times New Roman"/>
          <w:sz w:val="24"/>
          <w:szCs w:val="24"/>
        </w:rPr>
        <w:t> </w:t>
      </w:r>
      <w:r w:rsidRPr="00A21B0E">
        <w:rPr>
          <w:rFonts w:ascii="Times New Roman" w:hAnsi="Times New Roman" w:cs="Times New Roman"/>
          <w:sz w:val="24"/>
          <w:szCs w:val="24"/>
        </w:rPr>
        <w:t>2490 m2</w:t>
      </w:r>
      <w:r w:rsidR="00573E2A">
        <w:rPr>
          <w:rFonts w:ascii="Times New Roman" w:hAnsi="Times New Roman" w:cs="Times New Roman"/>
          <w:sz w:val="24"/>
          <w:szCs w:val="24"/>
        </w:rPr>
        <w:t xml:space="preserve"> </w:t>
      </w:r>
      <w:r w:rsidRPr="00A21B0E">
        <w:rPr>
          <w:rFonts w:ascii="Times New Roman" w:hAnsi="Times New Roman" w:cs="Times New Roman"/>
          <w:sz w:val="24"/>
          <w:szCs w:val="24"/>
        </w:rPr>
        <w:t>i kubaturze ok. 43 400 m3. W budynku będzie zlokalizowana linia do produkcji musów</w:t>
      </w:r>
      <w:r w:rsidR="00573E2A">
        <w:rPr>
          <w:rFonts w:ascii="Times New Roman" w:hAnsi="Times New Roman" w:cs="Times New Roman"/>
          <w:sz w:val="24"/>
          <w:szCs w:val="24"/>
        </w:rPr>
        <w:t xml:space="preserve"> </w:t>
      </w:r>
      <w:r w:rsidRPr="00A21B0E">
        <w:rPr>
          <w:rFonts w:ascii="Times New Roman" w:hAnsi="Times New Roman" w:cs="Times New Roman"/>
          <w:sz w:val="24"/>
          <w:szCs w:val="24"/>
        </w:rPr>
        <w:t>owocowych, część magazyn oraz część socjalna. Zatrudnienie wyniesie ok. 80 osób. Budynek</w:t>
      </w:r>
      <w:r w:rsidR="00573E2A">
        <w:rPr>
          <w:rFonts w:ascii="Times New Roman" w:hAnsi="Times New Roman" w:cs="Times New Roman"/>
          <w:sz w:val="24"/>
          <w:szCs w:val="24"/>
        </w:rPr>
        <w:t xml:space="preserve"> </w:t>
      </w:r>
      <w:r w:rsidRPr="00A21B0E">
        <w:rPr>
          <w:rFonts w:ascii="Times New Roman" w:hAnsi="Times New Roman" w:cs="Times New Roman"/>
          <w:sz w:val="24"/>
          <w:szCs w:val="24"/>
        </w:rPr>
        <w:t xml:space="preserve">zlokalizowany zostanie w terenie obecnie utwardzonym, przy istniejących halach nr </w:t>
      </w:r>
      <w:r w:rsidR="00573E2A">
        <w:rPr>
          <w:rFonts w:ascii="Times New Roman" w:hAnsi="Times New Roman" w:cs="Times New Roman"/>
          <w:sz w:val="24"/>
          <w:szCs w:val="24"/>
        </w:rPr>
        <w:t> </w:t>
      </w:r>
      <w:r w:rsidRPr="00A21B0E">
        <w:rPr>
          <w:rFonts w:ascii="Times New Roman" w:hAnsi="Times New Roman" w:cs="Times New Roman"/>
          <w:sz w:val="24"/>
          <w:szCs w:val="24"/>
        </w:rPr>
        <w:t>2 i nr 4.</w:t>
      </w:r>
      <w:r w:rsidR="00573E2A">
        <w:rPr>
          <w:rFonts w:ascii="Times New Roman" w:hAnsi="Times New Roman" w:cs="Times New Roman"/>
          <w:sz w:val="24"/>
          <w:szCs w:val="24"/>
        </w:rPr>
        <w:t xml:space="preserve"> </w:t>
      </w:r>
      <w:r w:rsidRPr="00A21B0E">
        <w:rPr>
          <w:rFonts w:ascii="Times New Roman" w:hAnsi="Times New Roman" w:cs="Times New Roman"/>
          <w:sz w:val="24"/>
          <w:szCs w:val="24"/>
        </w:rPr>
        <w:t>W ramach inwestycji, oprócz realizacji budynku z instalacjami wykonany zostanie mur</w:t>
      </w:r>
      <w:r w:rsidR="00573E2A">
        <w:rPr>
          <w:rFonts w:ascii="Times New Roman" w:hAnsi="Times New Roman" w:cs="Times New Roman"/>
          <w:sz w:val="24"/>
          <w:szCs w:val="24"/>
        </w:rPr>
        <w:t xml:space="preserve"> </w:t>
      </w:r>
      <w:r w:rsidRPr="00A21B0E">
        <w:rPr>
          <w:rFonts w:ascii="Times New Roman" w:hAnsi="Times New Roman" w:cs="Times New Roman"/>
          <w:sz w:val="24"/>
          <w:szCs w:val="24"/>
        </w:rPr>
        <w:t>oporowy między projektowaną halą, a budynkiem tłoczni, a także przebudowa istniejącej</w:t>
      </w:r>
      <w:r w:rsidRPr="00A21B0E">
        <w:rPr>
          <w:rFonts w:ascii="Times New Roman" w:hAnsi="Times New Roman" w:cs="Times New Roman"/>
          <w:sz w:val="24"/>
          <w:szCs w:val="24"/>
        </w:rPr>
        <w:br/>
        <w:t>zewnętrznej instalacji wodociągowej wraz z hydrantami, istniejącej kanalizacji sanitarnej</w:t>
      </w:r>
      <w:r w:rsidRPr="00A21B0E">
        <w:rPr>
          <w:rFonts w:ascii="Times New Roman" w:hAnsi="Times New Roman" w:cs="Times New Roman"/>
          <w:sz w:val="24"/>
          <w:szCs w:val="24"/>
        </w:rPr>
        <w:br/>
        <w:t>i deszczowej oraz doprowadzenie kabla elektroenergetycznego średniego napięcia</w:t>
      </w:r>
      <w:r w:rsidRPr="00A21B0E">
        <w:rPr>
          <w:rFonts w:ascii="Times New Roman" w:hAnsi="Times New Roman" w:cs="Times New Roman"/>
          <w:sz w:val="24"/>
          <w:szCs w:val="24"/>
        </w:rPr>
        <w:br/>
        <w:t xml:space="preserve">z rozdzielni głównej do projektowanej stacji </w:t>
      </w:r>
      <w:proofErr w:type="spellStart"/>
      <w:r w:rsidRPr="00A21B0E">
        <w:rPr>
          <w:rFonts w:ascii="Times New Roman" w:hAnsi="Times New Roman" w:cs="Times New Roman"/>
          <w:sz w:val="24"/>
          <w:szCs w:val="24"/>
        </w:rPr>
        <w:t>trafo</w:t>
      </w:r>
      <w:proofErr w:type="spellEnd"/>
      <w:r w:rsidRPr="00A21B0E">
        <w:rPr>
          <w:rFonts w:ascii="Times New Roman" w:hAnsi="Times New Roman" w:cs="Times New Roman"/>
          <w:sz w:val="24"/>
          <w:szCs w:val="24"/>
        </w:rPr>
        <w:t xml:space="preserve"> o wymiarach ok. 6 x 3 x 3 m. Wykonane</w:t>
      </w:r>
      <w:r w:rsidRPr="00A21B0E">
        <w:rPr>
          <w:rFonts w:ascii="Times New Roman" w:hAnsi="Times New Roman" w:cs="Times New Roman"/>
          <w:sz w:val="24"/>
          <w:szCs w:val="24"/>
        </w:rPr>
        <w:br/>
        <w:t>będą również fundamenty pod zewnętrzne urządzenia obsługujące obecnie linie produkcyjne</w:t>
      </w:r>
      <w:r w:rsidRPr="00A21B0E">
        <w:rPr>
          <w:rFonts w:ascii="Times New Roman" w:hAnsi="Times New Roman" w:cs="Times New Roman"/>
          <w:sz w:val="24"/>
          <w:szCs w:val="24"/>
        </w:rPr>
        <w:br/>
        <w:t>w hali 2 (przeniesione z obecnego miejsca lokalizacji z uwagi na kolizję z lokalizacją</w:t>
      </w:r>
      <w:r w:rsidRPr="00A21B0E">
        <w:rPr>
          <w:rFonts w:ascii="Times New Roman" w:hAnsi="Times New Roman" w:cs="Times New Roman"/>
          <w:sz w:val="24"/>
          <w:szCs w:val="24"/>
        </w:rPr>
        <w:br/>
        <w:t xml:space="preserve">przedmiotowej hali - wieża chłodnicza i </w:t>
      </w:r>
      <w:proofErr w:type="spellStart"/>
      <w:r w:rsidRPr="00A21B0E">
        <w:rPr>
          <w:rFonts w:ascii="Times New Roman" w:hAnsi="Times New Roman" w:cs="Times New Roman"/>
          <w:sz w:val="24"/>
          <w:szCs w:val="24"/>
        </w:rPr>
        <w:t>scrubbery</w:t>
      </w:r>
      <w:proofErr w:type="spellEnd"/>
      <w:r w:rsidRPr="00A21B0E">
        <w:rPr>
          <w:rFonts w:ascii="Times New Roman" w:hAnsi="Times New Roman" w:cs="Times New Roman"/>
          <w:sz w:val="24"/>
          <w:szCs w:val="24"/>
        </w:rPr>
        <w:t xml:space="preserve">) oraz fundamentu pod zewnętrzny </w:t>
      </w:r>
      <w:proofErr w:type="spellStart"/>
      <w:r w:rsidRPr="00A21B0E">
        <w:rPr>
          <w:rFonts w:ascii="Times New Roman" w:hAnsi="Times New Roman" w:cs="Times New Roman"/>
          <w:sz w:val="24"/>
          <w:szCs w:val="24"/>
        </w:rPr>
        <w:t>chiller</w:t>
      </w:r>
      <w:proofErr w:type="spellEnd"/>
      <w:r w:rsidRPr="00A21B0E">
        <w:rPr>
          <w:rFonts w:ascii="Times New Roman" w:hAnsi="Times New Roman" w:cs="Times New Roman"/>
          <w:sz w:val="24"/>
          <w:szCs w:val="24"/>
        </w:rPr>
        <w:br/>
        <w:t>przeznaczony dla linii musów w projektowanej hali.</w:t>
      </w:r>
    </w:p>
    <w:p w14:paraId="312DC4C8" w14:textId="77777777" w:rsidR="00A21B0E" w:rsidRPr="00A21B0E" w:rsidRDefault="00A21B0E" w:rsidP="00895ABB">
      <w:pPr>
        <w:tabs>
          <w:tab w:val="left" w:pos="368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13CD7" w14:textId="66D1B958" w:rsidR="00D96FA5" w:rsidRDefault="0046775E" w:rsidP="00895AB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lokalizacji planowanego przedsięwzięcia stanowi niewielką część terenu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dużego zakładu produkcyjnego o pow.19.7872 ha. Na potrzeby realizacji ww. zamierzenia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inwestycyjnego przeznaczone zostanie ok. 1,3% terenów oznaczonych jako: place i drogi,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tereny utwardzone na istniejącym zakładzie produkcyjnym. Bezpośrednie sąsiedztwo działek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stanowią działki leżące w granicach zakładu oraz teren drogi gminnej (działka 536) i tereny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kolejowe (działka 302/20). Teren planowanego przedsięwzięcia pozbawiony jest roślinności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dziko żyjących zwierząt. Brak również istniejących form ochrony przyrody. Najbliższym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obszarem Natura 2000 jest położony w odległości ok. 400 m w kierunku południowo-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zachodnim obszar Natura 2000 PLH 120087 „Łososina”. Poza tym w odległości ok. 1.4 km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południe przebiega granica </w:t>
      </w:r>
      <w:proofErr w:type="spellStart"/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t>Południowomałopolskiego</w:t>
      </w:r>
      <w:proofErr w:type="spellEnd"/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Obszaru Chronionego Krajobrazu.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 względu na odległość projektowanej hali od wym. form ochrony przyrody i charakter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planowanego przedsięwzięcia wyżej opisanego nie wystąpią negatywne oddziaływania tej</w:t>
      </w:r>
      <w:r w:rsidR="00D96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3E2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inwestycji</w:t>
      </w:r>
      <w:r w:rsidR="00D96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t>na obszary</w:t>
      </w:r>
      <w:r w:rsidR="00D96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t>chronione.</w:t>
      </w:r>
    </w:p>
    <w:p w14:paraId="3F6CB59A" w14:textId="487FBC45" w:rsidR="00AB06FC" w:rsidRDefault="00AB06FC" w:rsidP="00895AB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DE4CB5" w14:textId="16C04807" w:rsidR="00AB06FC" w:rsidRDefault="00AB06FC" w:rsidP="00895A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>Planowane przedsięwzięcie zlokalizowane jest w obszarze Regionu Wodnego Górnej Wisły,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>w zlewni rzeki Dunajec, w granicach jednolitych części wód powierzchniowych: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 xml:space="preserve">Łososina do </w:t>
      </w:r>
      <w:proofErr w:type="spellStart"/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>Słopniczanki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 xml:space="preserve">(kod RW2000122147229) oraz Łososina od </w:t>
      </w:r>
      <w:proofErr w:type="spellStart"/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>Słopniczanki</w:t>
      </w:r>
      <w:proofErr w:type="spellEnd"/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 xml:space="preserve"> do Potoku </w:t>
      </w:r>
      <w:proofErr w:type="spellStart"/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>Stańkowskiego</w:t>
      </w:r>
      <w:proofErr w:type="spellEnd"/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 xml:space="preserve"> (kod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>RW2000142147273). Zgodnie z Planem gospodarowania wodami na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73E2A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>obszarze dorzecza Wisły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>(rozporządzenie Rady Ministrów z dnia 18 października 2016 r. w sprawie Planu gospodarowania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>wodami na obszarze dorzecza Wisły (</w:t>
      </w:r>
      <w:proofErr w:type="spellStart"/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 xml:space="preserve">. Dz. U. z 2016 r. poz. 1911, z </w:t>
      </w:r>
      <w:proofErr w:type="spellStart"/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>. zm.):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68F69" w14:textId="7645BC5B" w:rsidR="00AB06FC" w:rsidRPr="00AB06FC" w:rsidRDefault="00AB06FC" w:rsidP="00895A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 xml:space="preserve">- JCWP Łososina do </w:t>
      </w:r>
      <w:proofErr w:type="spellStart"/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>Słopniczanki</w:t>
      </w:r>
      <w:proofErr w:type="spellEnd"/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 xml:space="preserve"> o kodzie RW2000122147229 – jest silnie zmienioną częścią wód,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>z wyznaczonym celem środowiskowym: dobry potencjał ekologiczny oraz dobry stan chemiczny.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>to JCWP o dobrym stanie ogólnym, niezagrożona nieosiągnięciem celów środowiskowych.</w:t>
      </w:r>
      <w:r w:rsidRPr="00AB06FC">
        <w:rPr>
          <w:rFonts w:ascii="Times New Roman" w:hAnsi="Times New Roman" w:cs="Times New Roman"/>
          <w:sz w:val="24"/>
          <w:szCs w:val="24"/>
        </w:rPr>
        <w:br/>
      </w:r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 xml:space="preserve">- JCWP Łososina od </w:t>
      </w:r>
      <w:proofErr w:type="spellStart"/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>Słopniczanki</w:t>
      </w:r>
      <w:proofErr w:type="spellEnd"/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 xml:space="preserve"> do Potoku </w:t>
      </w:r>
      <w:proofErr w:type="spellStart"/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>Stańkowskiego</w:t>
      </w:r>
      <w:proofErr w:type="spellEnd"/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 xml:space="preserve"> o kodzie RW2000142147273 – jest naturalną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>częścią wód, z wyznaczonym celem środowiskowym: dobry potencjał ekologiczny oraz dobry stan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6FC">
        <w:rPr>
          <w:rStyle w:val="markedcontent"/>
          <w:rFonts w:ascii="Times New Roman" w:hAnsi="Times New Roman" w:cs="Times New Roman"/>
          <w:sz w:val="24"/>
          <w:szCs w:val="24"/>
        </w:rPr>
        <w:t>chemiczny. Jest to JCWP o złym stanie ogólnym, niezagrożona nieosiągnięciem celów środowiskowych.</w:t>
      </w:r>
    </w:p>
    <w:p w14:paraId="7F76523C" w14:textId="77777777" w:rsidR="00D96FA5" w:rsidRDefault="00D96FA5" w:rsidP="00895AB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7F21B6" w14:textId="0D8A55BF" w:rsidR="00D96FA5" w:rsidRDefault="0046775E" w:rsidP="00895AB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t>W procesie budowy i eksploatacji inwestycji nie przewiduje się wykorzystywania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surowców czy materiałów bezpośrednio ze środowiska za wyjątkiem wody, której zużycie na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etapie budowy będzie niewielkie , głownie do mieszanek betonowych i celów socjalnych, a </w:t>
      </w:r>
      <w:r w:rsidR="00573E2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73E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t>skali roku eksploatacyjnego jest szacowane na ok. 2600 m3/rok. Zakład zaopatruje się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wodę z ujęcia powierzchniowego na rzece </w:t>
      </w:r>
      <w:proofErr w:type="spellStart"/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t>Łososinka</w:t>
      </w:r>
      <w:proofErr w:type="spellEnd"/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 szeregu ujęć wód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podziemnych. Do ogrzewania hali wykorzystywana będzie para wytwarzana w zakładowej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kotłowni opalanej gazem i biogazem. Do pracy urządzeń linii i innych urządzeń niezbędnych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funkcjonowania obiektu (oświetlenie, wentylacja </w:t>
      </w:r>
      <w:proofErr w:type="spellStart"/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t>i.t.p</w:t>
      </w:r>
      <w:proofErr w:type="spellEnd"/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t>.) wykorzystywana będzie energia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elektryczna. Zapotrzebowanie energii elektrycznej wyniesie 1500 kW i zmieści się w ilości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energii elektrycznej pozyskiwanej od dostawcy energii i z własnej farmy fotowoltaicznej.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FE957A9" w14:textId="0F08263B" w:rsidR="00D96FA5" w:rsidRDefault="0046775E" w:rsidP="00895AB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prowadzenia prac budowlanych do powietrza emitowane będą zanieczyszczenia</w:t>
      </w:r>
      <w:r w:rsidR="00D96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t>typowo komunikacyjne tzn. dwutlenek azotu, tlenek węgla, dwutlenek siarki, węglowodory</w:t>
      </w:r>
      <w:r w:rsidR="00D96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alifatyczne i pył zawieszony. Wzrost emisji pochodzących ze spalin maszyn i </w:t>
      </w:r>
      <w:r w:rsidR="00573E2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samochodów</w:t>
      </w:r>
      <w:r w:rsidR="00D96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budowlanych będzie niewielki (krótki okres realizacji inwestycji i mała ilość używanych</w:t>
      </w:r>
      <w:r w:rsidR="00D96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t>maszyn o napędzie spalinowym) i nie spowoduje przekroczenia dopuszczalnych norm.</w:t>
      </w:r>
      <w:r w:rsidR="00D96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t>Z kolei emisja hałasu może lokalnie przekroczyć dopuszczalne normy. Jednakże wpływ ten</w:t>
      </w:r>
      <w:r w:rsidR="00D96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miał charakter krótkotrwały, niejednolity i będzie się cechował niskim poziomem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uciążliwości. Dla zminimalizowania tego wpływu wykonawca będzie wykonywał prace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emitujące</w:t>
      </w:r>
      <w:r w:rsidR="00D96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t>najwięcej hałasu w porach dziennych.</w:t>
      </w:r>
    </w:p>
    <w:p w14:paraId="7FA75CEF" w14:textId="77777777" w:rsidR="00D96FA5" w:rsidRDefault="00D96FA5" w:rsidP="00895AB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1D3556" w14:textId="77777777" w:rsidR="00D96FA5" w:rsidRDefault="0046775E" w:rsidP="00895AB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eksploatacji powstawać będą ścieki sanitarne i przemysłowe. Inwestor -Tymbark-MWS posiada własną oczyszczalnię ścieków i w pełni rozwiązaną gospodarkę ściekami</w:t>
      </w:r>
      <w:r w:rsidR="00D96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t>i wodami opadowymi. Ścieki sanitarne w ilości ok. 2.5m3 /dobę i ścieki przemysłowe,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głównie z mycia urządzeń i posadzek w ilości ok. 10.4 m3/dobę (2600 m3/rok) odprowadzane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będą do ww. zakładowej oczyszczalni. Zakład posiada urządzenia do podczyszczania wód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opadowych. Nie przewiduje się wprowadzania zanieczyszczeń do powietrza, gdyż Zakład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posiada zakładową kotłownię gazową, wykorzystującą także biogaz z oczyszczalni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beztlenowej ścieków.</w:t>
      </w:r>
      <w:r w:rsidR="00D96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353D6A5" w14:textId="77777777" w:rsidR="00D96FA5" w:rsidRDefault="00D96FA5" w:rsidP="00895AB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39AA8B" w14:textId="07DAEB87" w:rsidR="00D96FA5" w:rsidRDefault="0046775E" w:rsidP="00895AB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Planowana linia produkcyjna umiejscowiona będzie wewnątrz hali i nie będzie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oddziaływać na zewnątrz. Natomiast zewnętrzne urządzenie tj. </w:t>
      </w:r>
      <w:proofErr w:type="spellStart"/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t>chiller</w:t>
      </w:r>
      <w:proofErr w:type="spellEnd"/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charakteryzować się</w:t>
      </w:r>
      <w:r w:rsidR="00573E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poziomem hałasu ok. 80 </w:t>
      </w:r>
      <w:proofErr w:type="spellStart"/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t>dB</w:t>
      </w:r>
      <w:proofErr w:type="spellEnd"/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Tereny zabudowy mieszkaniowej występują w </w:t>
      </w:r>
      <w:r w:rsidR="00573E2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t>odległości</w:t>
      </w:r>
      <w:r w:rsidR="00573E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t>ok. 200 m. od ww. źródła hałasu. Z oceny przedstawionej w kip wynika, że w odległości ok.</w:t>
      </w:r>
      <w:r w:rsidR="00573E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t>60 m od źródła poziomu hałasu będzie wynosił ok. 45dB, a więc praktycznie oddziaływania</w:t>
      </w:r>
      <w:r w:rsidR="00573E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t>dźwiękowe zamkną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t>się w granicach Zakładu.</w:t>
      </w:r>
      <w:r w:rsidR="00D96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FE942C5" w14:textId="77777777" w:rsidR="00D96FA5" w:rsidRDefault="00D96FA5" w:rsidP="00895AB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499D52" w14:textId="3CA9D07F" w:rsidR="00895773" w:rsidRDefault="0046775E" w:rsidP="00895AB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t>Zarówno realizacja jak i eksploatacja przedmiotowej inwestycji nie będzie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powodowała zagrożenia wystąpieniem poważnej awarii oraz katastrofy budowlanej.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Analizowane przedsięwzięcie z uwagi na jego lokalizację nie jest zagrożone wystąpieniem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powodzi oraz nie jest zagrożone ruchami masowymi ziemi i osuwiskami.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Mając na uwadze charakter przedsięwzięcia stwierdzono, że nie zachodzi potrzeba stosowania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specjalnych rozwiązań mających na celu adaptację przedmiotowej inwestycji do zmian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klimatu. Przedsięwzięcie jest przystosowane do istniejących warunków klimatycznych, a jego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realizacja i eksploatacja nie będzie wpływać na pogorszenie istniejących warunków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klimatycznych</w:t>
      </w:r>
      <w:r w:rsidRPr="00467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1BAF953" w14:textId="78EF376F" w:rsidR="00AB06FC" w:rsidRDefault="00AB06FC" w:rsidP="00895ABB">
      <w:pPr>
        <w:tabs>
          <w:tab w:val="left" w:pos="368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B0E">
        <w:rPr>
          <w:rFonts w:ascii="Times New Roman" w:hAnsi="Times New Roman" w:cs="Times New Roman"/>
          <w:sz w:val="24"/>
          <w:szCs w:val="24"/>
        </w:rPr>
        <w:t>Proces technologiczny przygotowania musów o zdolności produkcyjnej 26000 ton rocznie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B0E">
        <w:rPr>
          <w:rFonts w:ascii="Times New Roman" w:hAnsi="Times New Roman" w:cs="Times New Roman"/>
          <w:sz w:val="24"/>
          <w:szCs w:val="24"/>
        </w:rPr>
        <w:t>rozpoczyna się od przygotowania wsadu. Przeciery otrzymuje się przez rozdrobnienie,</w:t>
      </w:r>
      <w:r w:rsidRPr="00A21B0E">
        <w:rPr>
          <w:rFonts w:ascii="Times New Roman" w:hAnsi="Times New Roman" w:cs="Times New Roman"/>
          <w:sz w:val="24"/>
          <w:szCs w:val="24"/>
        </w:rPr>
        <w:br/>
        <w:t>rozparzenie i mechaniczne przetarcie owoców lub warzyw w wyniku czego uzyskuje się</w:t>
      </w:r>
      <w:r w:rsidRPr="00A21B0E">
        <w:rPr>
          <w:rFonts w:ascii="Times New Roman" w:hAnsi="Times New Roman" w:cs="Times New Roman"/>
          <w:sz w:val="24"/>
          <w:szCs w:val="24"/>
        </w:rPr>
        <w:br/>
        <w:t>jednolity, gęsty produkt. Następnie mus poddawany jest ocenie laboratoryjnej. W dalszej</w:t>
      </w:r>
      <w:r w:rsidRPr="00A21B0E">
        <w:rPr>
          <w:rFonts w:ascii="Times New Roman" w:hAnsi="Times New Roman" w:cs="Times New Roman"/>
          <w:sz w:val="24"/>
          <w:szCs w:val="24"/>
        </w:rPr>
        <w:br/>
        <w:t>kolejności wsad podlega pasteryzacji w odpowiedniej temperaturze i czasie. Po czym produkt</w:t>
      </w:r>
      <w:r w:rsidRPr="00A21B0E">
        <w:rPr>
          <w:rFonts w:ascii="Times New Roman" w:hAnsi="Times New Roman" w:cs="Times New Roman"/>
          <w:sz w:val="24"/>
          <w:szCs w:val="24"/>
        </w:rPr>
        <w:br/>
        <w:t>jest rozlewany na ciepło do wcześniej przygotowanych opakowań i następuje jego</w:t>
      </w:r>
      <w:r w:rsidRPr="00A21B0E">
        <w:rPr>
          <w:rFonts w:ascii="Times New Roman" w:hAnsi="Times New Roman" w:cs="Times New Roman"/>
          <w:sz w:val="24"/>
          <w:szCs w:val="24"/>
        </w:rPr>
        <w:br/>
        <w:t>zamknięcie. W końcowym etapie odbywa się jego schładzanie w tunelu chłodniczym.</w:t>
      </w:r>
      <w:r w:rsidRPr="00A21B0E">
        <w:rPr>
          <w:rFonts w:ascii="Times New Roman" w:hAnsi="Times New Roman" w:cs="Times New Roman"/>
          <w:sz w:val="24"/>
          <w:szCs w:val="24"/>
        </w:rPr>
        <w:br/>
        <w:t>Gotowy produkt jest układany w opakowania zbiorcze.</w:t>
      </w:r>
    </w:p>
    <w:p w14:paraId="22EFD17E" w14:textId="77777777" w:rsidR="0046775E" w:rsidRPr="0046775E" w:rsidRDefault="0046775E" w:rsidP="00573E2A">
      <w:pPr>
        <w:tabs>
          <w:tab w:val="left" w:pos="3686"/>
        </w:tabs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4253219" w14:textId="77777777" w:rsidR="00895773" w:rsidRDefault="00895773" w:rsidP="00895ABB">
      <w:pPr>
        <w:spacing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5502B">
        <w:rPr>
          <w:rFonts w:ascii="Times New Roman" w:hAnsi="Times New Roman" w:cs="Times New Roman"/>
          <w:sz w:val="24"/>
          <w:szCs w:val="24"/>
        </w:rPr>
        <w:t>Zgodnie</w:t>
      </w:r>
      <w:r>
        <w:rPr>
          <w:rFonts w:ascii="Times New Roman" w:eastAsia="Arial" w:hAnsi="Times New Roman" w:cs="Times New Roman"/>
          <w:sz w:val="24"/>
          <w:szCs w:val="24"/>
        </w:rPr>
        <w:t xml:space="preserve"> z ustawą o odpadach wytwarzane w trakcie budowy odpady komunalne i  budowlane będą składowane w kontenerach oraz miejscach do tego przeznaczonych. </w:t>
      </w:r>
    </w:p>
    <w:p w14:paraId="4E7DCBF5" w14:textId="43DF7441" w:rsidR="00573E2A" w:rsidRDefault="00895773" w:rsidP="00895ABB">
      <w:pPr>
        <w:spacing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Na przedmiotowej nieruchomości brak jest zabytków oraz stanowisk archeologicznych.</w:t>
      </w:r>
    </w:p>
    <w:p w14:paraId="6E7BABB7" w14:textId="182881EA" w:rsidR="00573E2A" w:rsidRDefault="00573E2A" w:rsidP="00573E2A">
      <w:pPr>
        <w:spacing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Realizacja poszczególnych robót oraz czynności związanych z pracami ziemnymi i  budowlanymi nie wpłynie bezpośrednio na pogorszenie stanu gleb, wód powierzchniowych i podziemnych w powierzchniowej warstwie gleby. </w:t>
      </w:r>
    </w:p>
    <w:p w14:paraId="1C2AA64E" w14:textId="1AB8BD7E" w:rsidR="00895773" w:rsidRPr="00573E2A" w:rsidRDefault="00573E2A" w:rsidP="00895ABB">
      <w:pPr>
        <w:spacing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73E2A">
        <w:rPr>
          <w:rStyle w:val="markedcontent"/>
          <w:rFonts w:ascii="Times New Roman" w:hAnsi="Times New Roman" w:cs="Times New Roman"/>
          <w:sz w:val="24"/>
          <w:szCs w:val="24"/>
        </w:rPr>
        <w:t>W związku z powyższym należało orzec jak w sentencji niniejszej decyzji.</w:t>
      </w:r>
      <w:r w:rsidR="00895773" w:rsidRPr="00573E2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9448577" w14:textId="77777777" w:rsidR="00573E2A" w:rsidRDefault="00573E2A" w:rsidP="0089577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43138" w14:textId="77777777" w:rsidR="00573E2A" w:rsidRDefault="00573E2A" w:rsidP="0089577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194563" w14:textId="77777777" w:rsidR="00573E2A" w:rsidRDefault="00573E2A" w:rsidP="0089577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3AC18C" w14:textId="4E20F30E" w:rsidR="00895773" w:rsidRPr="00A71ADE" w:rsidRDefault="00895773" w:rsidP="0089577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ADE">
        <w:rPr>
          <w:rFonts w:ascii="Times New Roman" w:hAnsi="Times New Roman" w:cs="Times New Roman"/>
          <w:b/>
          <w:sz w:val="24"/>
          <w:szCs w:val="24"/>
        </w:rPr>
        <w:lastRenderedPageBreak/>
        <w:t>POUCZENIE</w:t>
      </w:r>
    </w:p>
    <w:p w14:paraId="081FEF14" w14:textId="77777777" w:rsidR="00895773" w:rsidRPr="00573E2A" w:rsidRDefault="00895773" w:rsidP="0089577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E2A">
        <w:rPr>
          <w:rFonts w:ascii="Times New Roman" w:hAnsi="Times New Roman" w:cs="Times New Roman"/>
          <w:sz w:val="24"/>
          <w:szCs w:val="24"/>
        </w:rPr>
        <w:t>Od niniejszej decyzji przysługuje stronom odwołanie do Samorządowego Kolegium Odwoławczego w Nowym Sączu, ul. Gorzkowska 30, 33-300 Nowy Sącz, za pośrednictwem Wójta Gminy Tymbark, 34-650 Tymbark 49, w terminie 14 dni od dnia jej doręczenia.</w:t>
      </w:r>
    </w:p>
    <w:p w14:paraId="4C23963A" w14:textId="77777777" w:rsidR="00895773" w:rsidRPr="00573E2A" w:rsidRDefault="00895773" w:rsidP="008957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6FF3F" w14:textId="77777777" w:rsidR="00895773" w:rsidRPr="00573E2A" w:rsidRDefault="00895773" w:rsidP="008957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AD501" w14:textId="522435DD" w:rsidR="00895773" w:rsidRDefault="00895773" w:rsidP="008957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3487C" w14:textId="77777777" w:rsidR="00573E2A" w:rsidRPr="00573E2A" w:rsidRDefault="00573E2A" w:rsidP="008957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A34EC" w14:textId="77777777" w:rsidR="00895773" w:rsidRPr="00573E2A" w:rsidRDefault="00895773" w:rsidP="008957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2A">
        <w:rPr>
          <w:rFonts w:ascii="Times New Roman" w:hAnsi="Times New Roman" w:cs="Times New Roman"/>
          <w:sz w:val="24"/>
          <w:szCs w:val="24"/>
        </w:rPr>
        <w:t>Otrzymują:</w:t>
      </w:r>
    </w:p>
    <w:p w14:paraId="2D1D05FF" w14:textId="737549EC" w:rsidR="00895773" w:rsidRPr="00573E2A" w:rsidRDefault="00895773" w:rsidP="008957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2A">
        <w:rPr>
          <w:rFonts w:ascii="Times New Roman" w:hAnsi="Times New Roman" w:cs="Times New Roman"/>
          <w:sz w:val="24"/>
          <w:szCs w:val="24"/>
        </w:rPr>
        <w:t>1. Tymbark – MWS Sp. z o.o.</w:t>
      </w:r>
      <w:r w:rsidR="000149FF" w:rsidRPr="00573E2A">
        <w:rPr>
          <w:rFonts w:ascii="Times New Roman" w:hAnsi="Times New Roman" w:cs="Times New Roman"/>
          <w:sz w:val="24"/>
          <w:szCs w:val="24"/>
        </w:rPr>
        <w:t>, 34-650 Tymbark 156</w:t>
      </w:r>
    </w:p>
    <w:p w14:paraId="4D7BCD52" w14:textId="77777777" w:rsidR="00895773" w:rsidRPr="00573E2A" w:rsidRDefault="00895773" w:rsidP="008957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2A">
        <w:rPr>
          <w:rFonts w:ascii="Times New Roman" w:hAnsi="Times New Roman" w:cs="Times New Roman"/>
          <w:sz w:val="24"/>
          <w:szCs w:val="24"/>
        </w:rPr>
        <w:t>2. a/a</w:t>
      </w:r>
    </w:p>
    <w:p w14:paraId="218099C8" w14:textId="77777777" w:rsidR="00895773" w:rsidRPr="00A71ADE" w:rsidRDefault="00895773" w:rsidP="008957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86313" w14:textId="77777777" w:rsidR="00895773" w:rsidRPr="00A71ADE" w:rsidRDefault="00895773" w:rsidP="00895773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71ADE">
        <w:rPr>
          <w:rFonts w:ascii="Times New Roman" w:hAnsi="Times New Roman" w:cs="Times New Roman"/>
          <w:sz w:val="20"/>
          <w:szCs w:val="24"/>
        </w:rPr>
        <w:t>Do wiadomości:</w:t>
      </w:r>
    </w:p>
    <w:p w14:paraId="3A1DAC71" w14:textId="77777777" w:rsidR="00895773" w:rsidRPr="00A71ADE" w:rsidRDefault="00895773" w:rsidP="00895773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71ADE">
        <w:rPr>
          <w:rFonts w:ascii="Times New Roman" w:hAnsi="Times New Roman" w:cs="Times New Roman"/>
          <w:sz w:val="20"/>
          <w:szCs w:val="24"/>
        </w:rPr>
        <w:t>1. Regionalny Dyrektor Ochrony Środowiska w Krakowie, Wydział Spraw Terenowych w Starym Sączu</w:t>
      </w:r>
    </w:p>
    <w:p w14:paraId="1F6D2B0B" w14:textId="77777777" w:rsidR="00895773" w:rsidRPr="00A71ADE" w:rsidRDefault="00895773" w:rsidP="00895773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71ADE">
        <w:rPr>
          <w:rFonts w:ascii="Times New Roman" w:hAnsi="Times New Roman" w:cs="Times New Roman"/>
          <w:sz w:val="20"/>
          <w:szCs w:val="24"/>
        </w:rPr>
        <w:t>2. Państwowy Powiatowy Inspektor Sanitarny w Limanowej</w:t>
      </w:r>
    </w:p>
    <w:p w14:paraId="2BE702BF" w14:textId="47C8AD16" w:rsidR="00DD40D8" w:rsidRPr="006C275C" w:rsidRDefault="00895773" w:rsidP="006C275C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71ADE">
        <w:rPr>
          <w:rFonts w:ascii="Times New Roman" w:hAnsi="Times New Roman" w:cs="Times New Roman"/>
          <w:sz w:val="20"/>
          <w:szCs w:val="24"/>
        </w:rPr>
        <w:t>3. Dyrektor Państwowego Gospodarstwa Wodnego Wody Polskie w Krakowie</w:t>
      </w:r>
    </w:p>
    <w:sectPr w:rsidR="00DD40D8" w:rsidRPr="006C2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7C57"/>
    <w:multiLevelType w:val="hybridMultilevel"/>
    <w:tmpl w:val="261A2B6A"/>
    <w:lvl w:ilvl="0" w:tplc="8E70C7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F04F09"/>
    <w:multiLevelType w:val="hybridMultilevel"/>
    <w:tmpl w:val="0C545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569536">
    <w:abstractNumId w:val="1"/>
  </w:num>
  <w:num w:numId="2" w16cid:durableId="1608929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73"/>
    <w:rsid w:val="00010055"/>
    <w:rsid w:val="000149FF"/>
    <w:rsid w:val="00015041"/>
    <w:rsid w:val="0007099D"/>
    <w:rsid w:val="00087950"/>
    <w:rsid w:val="00226982"/>
    <w:rsid w:val="00267719"/>
    <w:rsid w:val="003E2FE0"/>
    <w:rsid w:val="0046775E"/>
    <w:rsid w:val="0050613B"/>
    <w:rsid w:val="00573E2A"/>
    <w:rsid w:val="006C275C"/>
    <w:rsid w:val="00895773"/>
    <w:rsid w:val="00895ABB"/>
    <w:rsid w:val="008B696E"/>
    <w:rsid w:val="008E75B3"/>
    <w:rsid w:val="008F3DC3"/>
    <w:rsid w:val="009541EE"/>
    <w:rsid w:val="00980C35"/>
    <w:rsid w:val="00A21B0E"/>
    <w:rsid w:val="00AB06FC"/>
    <w:rsid w:val="00B43E5F"/>
    <w:rsid w:val="00D96FA5"/>
    <w:rsid w:val="00DD40D8"/>
    <w:rsid w:val="00ED1431"/>
    <w:rsid w:val="00FC5DF0"/>
    <w:rsid w:val="00FE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8F6F"/>
  <w15:chartTrackingRefBased/>
  <w15:docId w15:val="{3D6599E8-8F80-4187-A9AD-33A92973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7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89577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95773"/>
    <w:rPr>
      <w:color w:val="0000FF"/>
      <w:u w:val="single"/>
    </w:rPr>
  </w:style>
  <w:style w:type="table" w:styleId="Tabela-Siatka">
    <w:name w:val="Table Grid"/>
    <w:basedOn w:val="Standardowy"/>
    <w:uiPriority w:val="39"/>
    <w:rsid w:val="00895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5773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B0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2297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Bogacz</dc:creator>
  <cp:keywords/>
  <dc:description/>
  <cp:lastModifiedBy>Marcin Bogacz</cp:lastModifiedBy>
  <cp:revision>9</cp:revision>
  <cp:lastPrinted>2022-11-09T09:18:00Z</cp:lastPrinted>
  <dcterms:created xsi:type="dcterms:W3CDTF">2022-10-26T12:16:00Z</dcterms:created>
  <dcterms:modified xsi:type="dcterms:W3CDTF">2022-11-09T10:52:00Z</dcterms:modified>
</cp:coreProperties>
</file>